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75pt" o:ole="" fillcolor="window">
            <v:imagedata r:id="rId8" o:title=""/>
          </v:shape>
          <o:OLEObject Type="Embed" ProgID="Word.Picture.8" ShapeID="_x0000_i1025" DrawAspect="Content" ObjectID="_1566642432"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203CB">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4203CB" w:rsidP="004F2AF5">
      <w:pPr>
        <w:jc w:val="center"/>
        <w:rPr>
          <w:rFonts w:cs="Arial"/>
          <w:b/>
          <w:sz w:val="36"/>
        </w:rPr>
      </w:pPr>
      <w:r>
        <w:rPr>
          <w:rFonts w:cs="Arial"/>
          <w:b/>
          <w:sz w:val="36"/>
        </w:rPr>
        <w:t>Auchnagatt School</w:t>
      </w:r>
    </w:p>
    <w:p w:rsidR="004203CB" w:rsidRDefault="004203CB" w:rsidP="004F2AF5">
      <w:pPr>
        <w:jc w:val="center"/>
        <w:rPr>
          <w:rFonts w:cs="Arial"/>
          <w:b/>
          <w:sz w:val="36"/>
        </w:rPr>
      </w:pPr>
    </w:p>
    <w:p w:rsidR="004203CB" w:rsidRDefault="004203CB" w:rsidP="004F2AF5">
      <w:pPr>
        <w:jc w:val="center"/>
        <w:rPr>
          <w:rFonts w:cs="Arial"/>
          <w:b/>
          <w:sz w:val="36"/>
        </w:rPr>
      </w:pPr>
      <w:r>
        <w:rPr>
          <w:rFonts w:cs="Arial"/>
          <w:b/>
          <w:noProof/>
          <w:sz w:val="36"/>
          <w:lang w:eastAsia="en-GB"/>
        </w:rPr>
        <w:drawing>
          <wp:inline distT="0" distB="0" distL="0" distR="0">
            <wp:extent cx="1771650" cy="195378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1779996" cy="1962985"/>
                    </a:xfrm>
                    <a:prstGeom prst="rect">
                      <a:avLst/>
                    </a:prstGeom>
                  </pic:spPr>
                </pic:pic>
              </a:graphicData>
            </a:graphic>
          </wp:inline>
        </w:drawing>
      </w:r>
    </w:p>
    <w:p w:rsidR="008420CA" w:rsidRDefault="008420CA" w:rsidP="004203CB">
      <w:pPr>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AD08D6">
        <w:rPr>
          <w:b/>
          <w:sz w:val="32"/>
          <w:szCs w:val="32"/>
        </w:rPr>
        <w:t>September</w:t>
      </w:r>
      <w:r w:rsidR="00AE4046">
        <w:rPr>
          <w:b/>
          <w:sz w:val="32"/>
          <w:szCs w:val="32"/>
        </w:rPr>
        <w:t xml:space="preserve"> </w:t>
      </w:r>
      <w:r w:rsidR="00142DC7">
        <w:rPr>
          <w:b/>
          <w:sz w:val="32"/>
          <w:szCs w:val="32"/>
        </w:rPr>
        <w:t>2017</w:t>
      </w: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57743E">
      <w:pPr>
        <w:pStyle w:val="ListParagraph"/>
        <w:numPr>
          <w:ilvl w:val="0"/>
          <w:numId w:val="7"/>
        </w:numPr>
        <w:spacing w:after="240" w:line="320" w:lineRule="exact"/>
      </w:pPr>
      <w:r w:rsidRPr="00746586">
        <w:t>to develop excellence and equity</w:t>
      </w:r>
      <w:r w:rsidR="000B0DB1">
        <w:t>;</w:t>
      </w:r>
    </w:p>
    <w:p w:rsidR="00746586" w:rsidRPr="00746586" w:rsidRDefault="00746586" w:rsidP="0057743E">
      <w:pPr>
        <w:pStyle w:val="ListParagraph"/>
        <w:numPr>
          <w:ilvl w:val="0"/>
          <w:numId w:val="7"/>
        </w:numPr>
        <w:spacing w:after="240" w:line="320" w:lineRule="exact"/>
      </w:pPr>
      <w:r w:rsidRPr="00746586">
        <w:t>to embed the principles of GIRFEC (Getting it Right for Every Child)</w:t>
      </w:r>
      <w:r w:rsidR="000B0DB1">
        <w:t>;</w:t>
      </w:r>
    </w:p>
    <w:p w:rsidR="00746586" w:rsidRDefault="00746586" w:rsidP="0057743E">
      <w:pPr>
        <w:pStyle w:val="ListParagraph"/>
        <w:numPr>
          <w:ilvl w:val="0"/>
          <w:numId w:val="7"/>
        </w:numPr>
        <w:spacing w:after="240" w:line="320" w:lineRule="exact"/>
      </w:pPr>
      <w:r w:rsidRPr="00746586">
        <w:t>to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57743E">
      <w:pPr>
        <w:numPr>
          <w:ilvl w:val="0"/>
          <w:numId w:val="4"/>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57743E">
      <w:pPr>
        <w:numPr>
          <w:ilvl w:val="0"/>
          <w:numId w:val="4"/>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57743E">
      <w:pPr>
        <w:numPr>
          <w:ilvl w:val="0"/>
          <w:numId w:val="4"/>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57743E">
      <w:pPr>
        <w:numPr>
          <w:ilvl w:val="0"/>
          <w:numId w:val="4"/>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57743E">
      <w:pPr>
        <w:pStyle w:val="BodyText3"/>
        <w:numPr>
          <w:ilvl w:val="0"/>
          <w:numId w:val="6"/>
        </w:numPr>
        <w:rPr>
          <w:b w:val="0"/>
          <w:bCs w:val="0"/>
          <w:i w:val="0"/>
          <w:iCs w:val="0"/>
        </w:rPr>
      </w:pPr>
      <w:r w:rsidRPr="009F0A95">
        <w:rPr>
          <w:b w:val="0"/>
          <w:bCs w:val="0"/>
          <w:i w:val="0"/>
          <w:iCs w:val="0"/>
        </w:rPr>
        <w:t>School leadership</w:t>
      </w:r>
    </w:p>
    <w:p w:rsidR="009F0A95" w:rsidRPr="009F0A95" w:rsidRDefault="009F0A95" w:rsidP="0057743E">
      <w:pPr>
        <w:pStyle w:val="BodyText3"/>
        <w:numPr>
          <w:ilvl w:val="0"/>
          <w:numId w:val="6"/>
        </w:numPr>
        <w:rPr>
          <w:b w:val="0"/>
          <w:bCs w:val="0"/>
          <w:i w:val="0"/>
          <w:iCs w:val="0"/>
        </w:rPr>
      </w:pPr>
      <w:r w:rsidRPr="009F0A95">
        <w:rPr>
          <w:b w:val="0"/>
          <w:bCs w:val="0"/>
          <w:i w:val="0"/>
          <w:iCs w:val="0"/>
        </w:rPr>
        <w:t>Teacher professionalism</w:t>
      </w:r>
    </w:p>
    <w:p w:rsidR="009F0A95" w:rsidRPr="009F0A95" w:rsidRDefault="009F0A95" w:rsidP="0057743E">
      <w:pPr>
        <w:pStyle w:val="BodyText3"/>
        <w:numPr>
          <w:ilvl w:val="0"/>
          <w:numId w:val="6"/>
        </w:numPr>
        <w:rPr>
          <w:b w:val="0"/>
          <w:bCs w:val="0"/>
          <w:i w:val="0"/>
          <w:iCs w:val="0"/>
        </w:rPr>
      </w:pPr>
      <w:r w:rsidRPr="009F0A95">
        <w:rPr>
          <w:b w:val="0"/>
          <w:bCs w:val="0"/>
          <w:i w:val="0"/>
          <w:iCs w:val="0"/>
        </w:rPr>
        <w:t>Parental engagement</w:t>
      </w:r>
    </w:p>
    <w:p w:rsidR="009F0A95" w:rsidRPr="009F0A95" w:rsidRDefault="009F0A95" w:rsidP="0057743E">
      <w:pPr>
        <w:pStyle w:val="BodyText3"/>
        <w:numPr>
          <w:ilvl w:val="0"/>
          <w:numId w:val="6"/>
        </w:numPr>
        <w:rPr>
          <w:b w:val="0"/>
          <w:bCs w:val="0"/>
          <w:i w:val="0"/>
          <w:iCs w:val="0"/>
        </w:rPr>
      </w:pPr>
      <w:r w:rsidRPr="009F0A95">
        <w:rPr>
          <w:b w:val="0"/>
          <w:bCs w:val="0"/>
          <w:i w:val="0"/>
          <w:iCs w:val="0"/>
        </w:rPr>
        <w:t>Assessment of children’s progress</w:t>
      </w:r>
    </w:p>
    <w:p w:rsidR="009F0A95" w:rsidRDefault="009F0A95" w:rsidP="0057743E">
      <w:pPr>
        <w:pStyle w:val="BodyText3"/>
        <w:numPr>
          <w:ilvl w:val="0"/>
          <w:numId w:val="6"/>
        </w:numPr>
        <w:rPr>
          <w:b w:val="0"/>
          <w:bCs w:val="0"/>
          <w:i w:val="0"/>
          <w:iCs w:val="0"/>
        </w:rPr>
      </w:pPr>
      <w:r w:rsidRPr="009F0A95">
        <w:rPr>
          <w:b w:val="0"/>
          <w:bCs w:val="0"/>
          <w:i w:val="0"/>
          <w:iCs w:val="0"/>
        </w:rPr>
        <w:t>School improvement</w:t>
      </w:r>
    </w:p>
    <w:p w:rsidR="009F0A95" w:rsidRPr="009F0A95" w:rsidRDefault="009F0A95" w:rsidP="0057743E">
      <w:pPr>
        <w:pStyle w:val="BodyText3"/>
        <w:numPr>
          <w:ilvl w:val="0"/>
          <w:numId w:val="6"/>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F426EA" w:rsidRDefault="00F426EA" w:rsidP="0057743E">
            <w:pPr>
              <w:pStyle w:val="BodyText3"/>
              <w:numPr>
                <w:ilvl w:val="0"/>
                <w:numId w:val="3"/>
              </w:numPr>
              <w:rPr>
                <w:b w:val="0"/>
                <w:bCs w:val="0"/>
                <w:i w:val="0"/>
                <w:iCs w:val="0"/>
              </w:rPr>
            </w:pPr>
            <w:r w:rsidRPr="00F426EA">
              <w:rPr>
                <w:b w:val="0"/>
                <w:bCs w:val="0"/>
                <w:i w:val="0"/>
                <w:iCs w:val="0"/>
              </w:rPr>
              <w:t>Our vision for Auchnagatt School is a secure, happy place to learn where everyone is encouraged to take pride in themselves, those around them and their work and where everyone’s efforts are valued and celebrated.</w:t>
            </w:r>
          </w:p>
          <w:p w:rsidR="00F426EA" w:rsidRDefault="00F426EA" w:rsidP="00F426EA">
            <w:pPr>
              <w:pStyle w:val="BodyText3"/>
              <w:ind w:left="720"/>
              <w:rPr>
                <w:b w:val="0"/>
                <w:bCs w:val="0"/>
                <w:i w:val="0"/>
                <w:iCs w:val="0"/>
              </w:rPr>
            </w:pPr>
          </w:p>
          <w:p w:rsidR="00F426EA" w:rsidRDefault="00F426EA" w:rsidP="0057743E">
            <w:pPr>
              <w:pStyle w:val="BodyText3"/>
              <w:numPr>
                <w:ilvl w:val="0"/>
                <w:numId w:val="3"/>
              </w:numPr>
              <w:rPr>
                <w:b w:val="0"/>
                <w:bCs w:val="0"/>
                <w:i w:val="0"/>
                <w:iCs w:val="0"/>
              </w:rPr>
            </w:pPr>
            <w:r w:rsidRPr="00F426EA">
              <w:rPr>
                <w:b w:val="0"/>
                <w:bCs w:val="0"/>
                <w:i w:val="0"/>
                <w:iCs w:val="0"/>
              </w:rPr>
              <w:t>Today’s children face a constantly changing world. At Auchnagatt we work together to build on their personal skills, interests, talents and strengths to develop the skills needed for today and meet the challenges of tomorrow.</w:t>
            </w:r>
            <w:r>
              <w:rPr>
                <w:b w:val="0"/>
                <w:bCs w:val="0"/>
                <w:i w:val="0"/>
                <w:iCs w:val="0"/>
              </w:rPr>
              <w:t xml:space="preserve"> </w:t>
            </w:r>
          </w:p>
          <w:p w:rsidR="00F426EA" w:rsidRDefault="00F426EA" w:rsidP="00F426EA">
            <w:pPr>
              <w:pStyle w:val="ListParagraph"/>
              <w:rPr>
                <w:b/>
                <w:bCs/>
                <w:i/>
                <w:iCs/>
              </w:rPr>
            </w:pPr>
          </w:p>
          <w:p w:rsidR="00F426EA" w:rsidRPr="008E234F" w:rsidRDefault="00F426EA" w:rsidP="008E234F">
            <w:pPr>
              <w:pStyle w:val="BodyText3"/>
              <w:ind w:left="720"/>
              <w:rPr>
                <w:bCs w:val="0"/>
                <w:i w:val="0"/>
                <w:iCs w:val="0"/>
              </w:rPr>
            </w:pPr>
            <w:r w:rsidRPr="008E234F">
              <w:rPr>
                <w:bCs w:val="0"/>
                <w:i w:val="0"/>
                <w:iCs w:val="0"/>
              </w:rPr>
              <w:t>Values</w:t>
            </w:r>
          </w:p>
          <w:p w:rsidR="00F426EA" w:rsidRPr="00F426EA" w:rsidRDefault="00F426EA" w:rsidP="008E234F">
            <w:pPr>
              <w:pStyle w:val="BodyText3"/>
              <w:ind w:left="720"/>
              <w:rPr>
                <w:b w:val="0"/>
                <w:bCs w:val="0"/>
                <w:i w:val="0"/>
                <w:iCs w:val="0"/>
              </w:rPr>
            </w:pPr>
            <w:r w:rsidRPr="00F426EA">
              <w:rPr>
                <w:b w:val="0"/>
                <w:bCs w:val="0"/>
                <w:i w:val="0"/>
                <w:iCs w:val="0"/>
              </w:rPr>
              <w:t>Show respect for yourself and others</w:t>
            </w:r>
          </w:p>
          <w:p w:rsidR="00F426EA" w:rsidRPr="00F426EA" w:rsidRDefault="00F426EA" w:rsidP="008E234F">
            <w:pPr>
              <w:pStyle w:val="BodyText3"/>
              <w:ind w:left="720"/>
              <w:rPr>
                <w:b w:val="0"/>
                <w:bCs w:val="0"/>
                <w:i w:val="0"/>
                <w:iCs w:val="0"/>
              </w:rPr>
            </w:pPr>
            <w:r w:rsidRPr="00F426EA">
              <w:rPr>
                <w:b w:val="0"/>
                <w:bCs w:val="0"/>
                <w:i w:val="0"/>
                <w:iCs w:val="0"/>
              </w:rPr>
              <w:t>Have the confidence to tackle new challenges</w:t>
            </w:r>
          </w:p>
          <w:p w:rsidR="00F426EA" w:rsidRPr="00F426EA" w:rsidRDefault="00F426EA" w:rsidP="008E234F">
            <w:pPr>
              <w:pStyle w:val="BodyText3"/>
              <w:ind w:left="720"/>
              <w:rPr>
                <w:b w:val="0"/>
                <w:bCs w:val="0"/>
                <w:i w:val="0"/>
                <w:iCs w:val="0"/>
              </w:rPr>
            </w:pPr>
            <w:r w:rsidRPr="00F426EA">
              <w:rPr>
                <w:b w:val="0"/>
                <w:bCs w:val="0"/>
                <w:i w:val="0"/>
                <w:iCs w:val="0"/>
              </w:rPr>
              <w:t>Be friendly and welcoming</w:t>
            </w:r>
          </w:p>
          <w:p w:rsidR="00F426EA" w:rsidRPr="00F426EA" w:rsidRDefault="00F426EA" w:rsidP="008E234F">
            <w:pPr>
              <w:pStyle w:val="BodyText3"/>
              <w:ind w:left="720"/>
              <w:rPr>
                <w:b w:val="0"/>
                <w:bCs w:val="0"/>
                <w:i w:val="0"/>
                <w:iCs w:val="0"/>
              </w:rPr>
            </w:pPr>
            <w:r w:rsidRPr="00F426EA">
              <w:rPr>
                <w:b w:val="0"/>
                <w:bCs w:val="0"/>
                <w:i w:val="0"/>
                <w:iCs w:val="0"/>
              </w:rPr>
              <w:t>Encourage a healthy, active lifestyle</w:t>
            </w:r>
          </w:p>
          <w:p w:rsidR="00F426EA" w:rsidRPr="00F426EA" w:rsidRDefault="00F426EA" w:rsidP="008E234F">
            <w:pPr>
              <w:pStyle w:val="BodyText3"/>
              <w:ind w:left="720"/>
              <w:rPr>
                <w:b w:val="0"/>
                <w:bCs w:val="0"/>
                <w:i w:val="0"/>
                <w:iCs w:val="0"/>
              </w:rPr>
            </w:pPr>
          </w:p>
          <w:p w:rsidR="00F426EA" w:rsidRPr="008E234F" w:rsidRDefault="00F426EA" w:rsidP="008E234F">
            <w:pPr>
              <w:pStyle w:val="BodyText3"/>
              <w:ind w:left="720"/>
              <w:rPr>
                <w:bCs w:val="0"/>
                <w:i w:val="0"/>
                <w:iCs w:val="0"/>
              </w:rPr>
            </w:pPr>
            <w:r w:rsidRPr="008E234F">
              <w:rPr>
                <w:bCs w:val="0"/>
                <w:i w:val="0"/>
                <w:iCs w:val="0"/>
              </w:rPr>
              <w:t>Aims</w:t>
            </w:r>
          </w:p>
          <w:p w:rsidR="00F426EA" w:rsidRPr="00F426EA" w:rsidRDefault="00F426EA" w:rsidP="008E234F">
            <w:pPr>
              <w:pStyle w:val="BodyText3"/>
              <w:ind w:left="720"/>
              <w:rPr>
                <w:b w:val="0"/>
                <w:bCs w:val="0"/>
                <w:i w:val="0"/>
                <w:iCs w:val="0"/>
              </w:rPr>
            </w:pPr>
            <w:r w:rsidRPr="00F426EA">
              <w:rPr>
                <w:b w:val="0"/>
                <w:bCs w:val="0"/>
                <w:i w:val="0"/>
                <w:iCs w:val="0"/>
              </w:rPr>
              <w:t>Through the implementation of our school aims, children will be encouraged to develop the Four Capacities of A Curriculum for Excellence.</w:t>
            </w:r>
          </w:p>
          <w:p w:rsidR="00F426EA" w:rsidRPr="00F426EA" w:rsidRDefault="00F426EA" w:rsidP="008E234F">
            <w:pPr>
              <w:pStyle w:val="BodyText3"/>
              <w:ind w:left="720"/>
              <w:rPr>
                <w:b w:val="0"/>
                <w:bCs w:val="0"/>
                <w:i w:val="0"/>
                <w:iCs w:val="0"/>
              </w:rPr>
            </w:pPr>
          </w:p>
          <w:p w:rsidR="00F426EA" w:rsidRPr="008E234F" w:rsidRDefault="00F426EA" w:rsidP="008E234F">
            <w:pPr>
              <w:pStyle w:val="BodyText3"/>
              <w:ind w:left="720"/>
              <w:rPr>
                <w:bCs w:val="0"/>
                <w:i w:val="0"/>
                <w:iCs w:val="0"/>
              </w:rPr>
            </w:pPr>
            <w:r w:rsidRPr="008E234F">
              <w:rPr>
                <w:bCs w:val="0"/>
                <w:i w:val="0"/>
                <w:iCs w:val="0"/>
              </w:rPr>
              <w:t xml:space="preserve">Successful Learners </w:t>
            </w:r>
          </w:p>
          <w:p w:rsidR="00F426EA" w:rsidRPr="00F426EA" w:rsidRDefault="00F426EA" w:rsidP="0057743E">
            <w:pPr>
              <w:pStyle w:val="BodyText3"/>
              <w:numPr>
                <w:ilvl w:val="1"/>
                <w:numId w:val="18"/>
              </w:numPr>
              <w:rPr>
                <w:b w:val="0"/>
                <w:bCs w:val="0"/>
                <w:i w:val="0"/>
                <w:iCs w:val="0"/>
              </w:rPr>
            </w:pPr>
            <w:r w:rsidRPr="00F426EA">
              <w:rPr>
                <w:b w:val="0"/>
                <w:bCs w:val="0"/>
                <w:i w:val="0"/>
                <w:iCs w:val="0"/>
              </w:rPr>
              <w:t xml:space="preserve">To provide a broad, balanced curriculum which both challenges and motivates pupils. </w:t>
            </w:r>
          </w:p>
          <w:p w:rsidR="00F426EA" w:rsidRPr="00F426EA" w:rsidRDefault="00F426EA" w:rsidP="0057743E">
            <w:pPr>
              <w:pStyle w:val="BodyText3"/>
              <w:numPr>
                <w:ilvl w:val="1"/>
                <w:numId w:val="18"/>
              </w:numPr>
              <w:rPr>
                <w:b w:val="0"/>
                <w:bCs w:val="0"/>
                <w:i w:val="0"/>
                <w:iCs w:val="0"/>
              </w:rPr>
            </w:pPr>
            <w:r w:rsidRPr="00F426EA">
              <w:rPr>
                <w:b w:val="0"/>
                <w:bCs w:val="0"/>
                <w:i w:val="0"/>
                <w:iCs w:val="0"/>
              </w:rPr>
              <w:t>To provide a range of teaching and learning experiences which promotes enjoyment, allows children to share their talents and achieve their potential.</w:t>
            </w:r>
          </w:p>
          <w:p w:rsidR="00F426EA" w:rsidRPr="00F426EA" w:rsidRDefault="00F426EA" w:rsidP="0057743E">
            <w:pPr>
              <w:pStyle w:val="BodyText3"/>
              <w:numPr>
                <w:ilvl w:val="1"/>
                <w:numId w:val="18"/>
              </w:numPr>
              <w:rPr>
                <w:b w:val="0"/>
                <w:bCs w:val="0"/>
                <w:i w:val="0"/>
                <w:iCs w:val="0"/>
              </w:rPr>
            </w:pPr>
            <w:r w:rsidRPr="00F426EA">
              <w:rPr>
                <w:b w:val="0"/>
                <w:bCs w:val="0"/>
                <w:i w:val="0"/>
                <w:iCs w:val="0"/>
              </w:rPr>
              <w:t>To celebrate success in a variety of ways.</w:t>
            </w:r>
          </w:p>
          <w:p w:rsidR="00F426EA" w:rsidRPr="00F426EA" w:rsidRDefault="00F426EA" w:rsidP="008E234F">
            <w:pPr>
              <w:pStyle w:val="BodyText3"/>
              <w:ind w:left="720"/>
              <w:rPr>
                <w:b w:val="0"/>
                <w:bCs w:val="0"/>
                <w:i w:val="0"/>
                <w:iCs w:val="0"/>
              </w:rPr>
            </w:pPr>
          </w:p>
          <w:p w:rsidR="00F426EA" w:rsidRPr="008E234F" w:rsidRDefault="00F426EA" w:rsidP="008E234F">
            <w:pPr>
              <w:pStyle w:val="BodyText3"/>
              <w:ind w:left="720"/>
              <w:rPr>
                <w:bCs w:val="0"/>
                <w:i w:val="0"/>
                <w:iCs w:val="0"/>
              </w:rPr>
            </w:pPr>
            <w:r w:rsidRPr="008E234F">
              <w:rPr>
                <w:bCs w:val="0"/>
                <w:i w:val="0"/>
                <w:iCs w:val="0"/>
              </w:rPr>
              <w:t>Confident Individuals</w:t>
            </w:r>
          </w:p>
          <w:p w:rsidR="00F426EA" w:rsidRPr="00F426EA" w:rsidRDefault="00F426EA" w:rsidP="0057743E">
            <w:pPr>
              <w:pStyle w:val="BodyText3"/>
              <w:numPr>
                <w:ilvl w:val="0"/>
                <w:numId w:val="19"/>
              </w:numPr>
              <w:rPr>
                <w:b w:val="0"/>
                <w:bCs w:val="0"/>
                <w:i w:val="0"/>
                <w:iCs w:val="0"/>
              </w:rPr>
            </w:pPr>
            <w:r w:rsidRPr="00F426EA">
              <w:rPr>
                <w:b w:val="0"/>
                <w:bCs w:val="0"/>
                <w:i w:val="0"/>
                <w:iCs w:val="0"/>
              </w:rPr>
              <w:t>To encourage pupils to respect themselves, others and their environment.</w:t>
            </w:r>
          </w:p>
          <w:p w:rsidR="00F426EA" w:rsidRPr="00F426EA" w:rsidRDefault="00F426EA" w:rsidP="0057743E">
            <w:pPr>
              <w:pStyle w:val="BodyText3"/>
              <w:numPr>
                <w:ilvl w:val="0"/>
                <w:numId w:val="19"/>
              </w:numPr>
              <w:rPr>
                <w:b w:val="0"/>
                <w:bCs w:val="0"/>
                <w:i w:val="0"/>
                <w:iCs w:val="0"/>
              </w:rPr>
            </w:pPr>
            <w:r w:rsidRPr="00F426EA">
              <w:rPr>
                <w:b w:val="0"/>
                <w:bCs w:val="0"/>
                <w:i w:val="0"/>
                <w:iCs w:val="0"/>
              </w:rPr>
              <w:t>To develop resilience and perseverance and the confidence to tackle new situations.</w:t>
            </w:r>
          </w:p>
          <w:p w:rsidR="00F426EA" w:rsidRPr="00F426EA" w:rsidRDefault="00F426EA" w:rsidP="0057743E">
            <w:pPr>
              <w:pStyle w:val="BodyText3"/>
              <w:numPr>
                <w:ilvl w:val="0"/>
                <w:numId w:val="19"/>
              </w:numPr>
              <w:rPr>
                <w:b w:val="0"/>
                <w:bCs w:val="0"/>
                <w:i w:val="0"/>
                <w:iCs w:val="0"/>
              </w:rPr>
            </w:pPr>
            <w:r w:rsidRPr="00F426EA">
              <w:rPr>
                <w:b w:val="0"/>
                <w:bCs w:val="0"/>
                <w:i w:val="0"/>
                <w:iCs w:val="0"/>
              </w:rPr>
              <w:t>Ensure everyone is included.</w:t>
            </w:r>
          </w:p>
          <w:p w:rsidR="00F426EA" w:rsidRPr="00F426EA" w:rsidRDefault="00F426EA" w:rsidP="008E234F">
            <w:pPr>
              <w:pStyle w:val="BodyText3"/>
              <w:ind w:left="720"/>
              <w:rPr>
                <w:b w:val="0"/>
                <w:bCs w:val="0"/>
                <w:i w:val="0"/>
                <w:iCs w:val="0"/>
              </w:rPr>
            </w:pPr>
          </w:p>
          <w:p w:rsidR="00F426EA" w:rsidRPr="008E234F" w:rsidRDefault="00F426EA" w:rsidP="008E234F">
            <w:pPr>
              <w:pStyle w:val="BodyText3"/>
              <w:ind w:left="720"/>
              <w:rPr>
                <w:bCs w:val="0"/>
                <w:i w:val="0"/>
                <w:iCs w:val="0"/>
              </w:rPr>
            </w:pPr>
            <w:r w:rsidRPr="008E234F">
              <w:rPr>
                <w:bCs w:val="0"/>
                <w:i w:val="0"/>
                <w:iCs w:val="0"/>
              </w:rPr>
              <w:t>Responsible Citizens</w:t>
            </w:r>
          </w:p>
          <w:p w:rsidR="00F426EA" w:rsidRPr="00F426EA" w:rsidRDefault="00F426EA" w:rsidP="0057743E">
            <w:pPr>
              <w:pStyle w:val="BodyText3"/>
              <w:numPr>
                <w:ilvl w:val="0"/>
                <w:numId w:val="20"/>
              </w:numPr>
              <w:rPr>
                <w:b w:val="0"/>
                <w:bCs w:val="0"/>
                <w:i w:val="0"/>
                <w:iCs w:val="0"/>
              </w:rPr>
            </w:pPr>
            <w:r w:rsidRPr="00F426EA">
              <w:rPr>
                <w:b w:val="0"/>
                <w:bCs w:val="0"/>
                <w:i w:val="0"/>
                <w:iCs w:val="0"/>
              </w:rPr>
              <w:t>Support our pupils in making positive, informed choices.</w:t>
            </w:r>
          </w:p>
          <w:p w:rsidR="00F426EA" w:rsidRPr="00F426EA" w:rsidRDefault="00F426EA" w:rsidP="0057743E">
            <w:pPr>
              <w:pStyle w:val="BodyText3"/>
              <w:numPr>
                <w:ilvl w:val="0"/>
                <w:numId w:val="20"/>
              </w:numPr>
              <w:rPr>
                <w:b w:val="0"/>
                <w:bCs w:val="0"/>
                <w:i w:val="0"/>
                <w:iCs w:val="0"/>
              </w:rPr>
            </w:pPr>
            <w:r w:rsidRPr="00F426EA">
              <w:rPr>
                <w:b w:val="0"/>
                <w:bCs w:val="0"/>
                <w:i w:val="0"/>
                <w:iCs w:val="0"/>
              </w:rPr>
              <w:t>To develop awareness of themselves, the world around them and the impact their choices and decisions have.</w:t>
            </w:r>
          </w:p>
          <w:p w:rsidR="00F426EA" w:rsidRPr="00F426EA" w:rsidRDefault="00F426EA" w:rsidP="0057743E">
            <w:pPr>
              <w:pStyle w:val="BodyText3"/>
              <w:numPr>
                <w:ilvl w:val="0"/>
                <w:numId w:val="20"/>
              </w:numPr>
              <w:rPr>
                <w:b w:val="0"/>
                <w:bCs w:val="0"/>
                <w:i w:val="0"/>
                <w:iCs w:val="0"/>
              </w:rPr>
            </w:pPr>
            <w:r w:rsidRPr="00F426EA">
              <w:rPr>
                <w:b w:val="0"/>
                <w:bCs w:val="0"/>
                <w:i w:val="0"/>
                <w:iCs w:val="0"/>
              </w:rPr>
              <w:t>To foster partnerships with parents and the wider community</w:t>
            </w:r>
          </w:p>
          <w:p w:rsidR="00F426EA" w:rsidRPr="00F426EA" w:rsidRDefault="00F426EA" w:rsidP="008E234F">
            <w:pPr>
              <w:pStyle w:val="BodyText3"/>
              <w:ind w:left="720"/>
              <w:rPr>
                <w:b w:val="0"/>
                <w:bCs w:val="0"/>
                <w:i w:val="0"/>
                <w:iCs w:val="0"/>
              </w:rPr>
            </w:pPr>
          </w:p>
          <w:p w:rsidR="00F426EA" w:rsidRPr="008E234F" w:rsidRDefault="00F426EA" w:rsidP="008E234F">
            <w:pPr>
              <w:pStyle w:val="BodyText3"/>
              <w:ind w:left="720"/>
              <w:rPr>
                <w:bCs w:val="0"/>
                <w:i w:val="0"/>
                <w:iCs w:val="0"/>
              </w:rPr>
            </w:pPr>
            <w:r w:rsidRPr="008E234F">
              <w:rPr>
                <w:bCs w:val="0"/>
                <w:i w:val="0"/>
                <w:iCs w:val="0"/>
              </w:rPr>
              <w:lastRenderedPageBreak/>
              <w:t>Effective Contributors</w:t>
            </w:r>
          </w:p>
          <w:p w:rsidR="00F426EA" w:rsidRPr="00F426EA" w:rsidRDefault="00F426EA" w:rsidP="0057743E">
            <w:pPr>
              <w:pStyle w:val="BodyText3"/>
              <w:numPr>
                <w:ilvl w:val="0"/>
                <w:numId w:val="21"/>
              </w:numPr>
              <w:rPr>
                <w:b w:val="0"/>
                <w:bCs w:val="0"/>
                <w:i w:val="0"/>
                <w:iCs w:val="0"/>
              </w:rPr>
            </w:pPr>
            <w:r w:rsidRPr="00F426EA">
              <w:rPr>
                <w:b w:val="0"/>
                <w:bCs w:val="0"/>
                <w:i w:val="0"/>
                <w:iCs w:val="0"/>
              </w:rPr>
              <w:t>To give pupils the skills to communicate effectively in different situations</w:t>
            </w:r>
          </w:p>
          <w:p w:rsidR="00F426EA" w:rsidRPr="00F426EA" w:rsidRDefault="00F426EA" w:rsidP="0057743E">
            <w:pPr>
              <w:pStyle w:val="BodyText3"/>
              <w:numPr>
                <w:ilvl w:val="0"/>
                <w:numId w:val="21"/>
              </w:numPr>
              <w:rPr>
                <w:b w:val="0"/>
                <w:bCs w:val="0"/>
                <w:i w:val="0"/>
                <w:iCs w:val="0"/>
              </w:rPr>
            </w:pPr>
            <w:r w:rsidRPr="00F426EA">
              <w:rPr>
                <w:b w:val="0"/>
                <w:bCs w:val="0"/>
                <w:i w:val="0"/>
                <w:iCs w:val="0"/>
              </w:rPr>
              <w:t>To encourage and develop teamwork skills</w:t>
            </w:r>
          </w:p>
          <w:p w:rsidR="00F426EA" w:rsidRDefault="00F426EA" w:rsidP="0057743E">
            <w:pPr>
              <w:pStyle w:val="BodyText3"/>
              <w:numPr>
                <w:ilvl w:val="0"/>
                <w:numId w:val="21"/>
              </w:numPr>
              <w:rPr>
                <w:b w:val="0"/>
                <w:bCs w:val="0"/>
                <w:i w:val="0"/>
                <w:iCs w:val="0"/>
              </w:rPr>
            </w:pPr>
            <w:r w:rsidRPr="00F426EA">
              <w:rPr>
                <w:b w:val="0"/>
                <w:bCs w:val="0"/>
                <w:i w:val="0"/>
                <w:iCs w:val="0"/>
              </w:rPr>
              <w:t>To provide leadership opportunities</w:t>
            </w:r>
          </w:p>
          <w:p w:rsidR="00532A67" w:rsidRPr="00F426EA" w:rsidRDefault="00532A67" w:rsidP="00532A67">
            <w:pPr>
              <w:pStyle w:val="BodyText3"/>
              <w:ind w:left="1440"/>
              <w:rPr>
                <w:b w:val="0"/>
                <w:bCs w:val="0"/>
                <w:i w:val="0"/>
                <w:iCs w:val="0"/>
              </w:rPr>
            </w:pPr>
          </w:p>
          <w:p w:rsidR="00532A67" w:rsidRDefault="00532A67" w:rsidP="0057743E">
            <w:pPr>
              <w:pStyle w:val="ListParagraph"/>
              <w:numPr>
                <w:ilvl w:val="0"/>
                <w:numId w:val="3"/>
              </w:numPr>
              <w:rPr>
                <w:rFonts w:eastAsia="Times New Roman" w:cs="Times New Roman"/>
                <w:lang w:eastAsia="en-US"/>
              </w:rPr>
            </w:pPr>
            <w:r w:rsidRPr="00532A67">
              <w:rPr>
                <w:rFonts w:eastAsia="Times New Roman" w:cs="Times New Roman"/>
                <w:lang w:eastAsia="en-US"/>
              </w:rPr>
              <w:t>Analysis of the SIMD</w:t>
            </w:r>
            <w:r>
              <w:rPr>
                <w:rFonts w:eastAsia="Times New Roman" w:cs="Times New Roman"/>
                <w:lang w:eastAsia="en-US"/>
              </w:rPr>
              <w:t xml:space="preserve"> data shows that no child at Auchnagatt</w:t>
            </w:r>
            <w:r w:rsidRPr="00532A67">
              <w:rPr>
                <w:rFonts w:eastAsia="Times New Roman" w:cs="Times New Roman"/>
                <w:lang w:eastAsia="en-US"/>
              </w:rPr>
              <w:t xml:space="preserve"> Primary School lives in an area of deprivation (deciles 1 and 2); the majo</w:t>
            </w:r>
            <w:r w:rsidR="00A63911">
              <w:rPr>
                <w:rFonts w:eastAsia="Times New Roman" w:cs="Times New Roman"/>
                <w:lang w:eastAsia="en-US"/>
              </w:rPr>
              <w:t>rity of children are in decile 8.  Although Auchnagatt</w:t>
            </w:r>
            <w:r w:rsidRPr="00532A67">
              <w:rPr>
                <w:rFonts w:eastAsia="Times New Roman" w:cs="Times New Roman"/>
                <w:lang w:eastAsia="en-US"/>
              </w:rPr>
              <w:t xml:space="preserve"> Primary School does not have any children who are classed as living in an area of deprivation, we believe that all children are entitled to the best education and to be the best they can be.</w:t>
            </w:r>
            <w:r w:rsidR="00A5168B">
              <w:rPr>
                <w:rFonts w:eastAsia="Times New Roman" w:cs="Times New Roman"/>
                <w:lang w:eastAsia="en-US"/>
              </w:rPr>
              <w:t xml:space="preserve">  We use a variety of assessments and professional judgements to target pupils who may require support or challenge.</w:t>
            </w:r>
          </w:p>
          <w:p w:rsidR="00A63911" w:rsidRPr="00532A67" w:rsidRDefault="00A63911" w:rsidP="00A63911">
            <w:pPr>
              <w:pStyle w:val="ListParagraph"/>
              <w:rPr>
                <w:rFonts w:eastAsia="Times New Roman" w:cs="Times New Roman"/>
                <w:lang w:eastAsia="en-US"/>
              </w:rPr>
            </w:pPr>
          </w:p>
          <w:p w:rsidR="004716A5" w:rsidRDefault="004716A5" w:rsidP="0057743E">
            <w:pPr>
              <w:pStyle w:val="BodyText3"/>
              <w:numPr>
                <w:ilvl w:val="0"/>
                <w:numId w:val="3"/>
              </w:numPr>
              <w:rPr>
                <w:b w:val="0"/>
                <w:bCs w:val="0"/>
                <w:i w:val="0"/>
                <w:iCs w:val="0"/>
              </w:rPr>
            </w:pPr>
            <w:r w:rsidRPr="00A63911">
              <w:rPr>
                <w:b w:val="0"/>
                <w:bCs w:val="0"/>
                <w:i w:val="0"/>
                <w:iCs w:val="0"/>
              </w:rPr>
              <w:t>PEF</w:t>
            </w:r>
            <w:r w:rsidR="00A63911">
              <w:rPr>
                <w:b w:val="0"/>
                <w:bCs w:val="0"/>
                <w:i w:val="0"/>
                <w:iCs w:val="0"/>
              </w:rPr>
              <w:t xml:space="preserve"> will be used to </w:t>
            </w:r>
            <w:r w:rsidR="0054793B">
              <w:rPr>
                <w:b w:val="0"/>
                <w:bCs w:val="0"/>
                <w:i w:val="0"/>
                <w:iCs w:val="0"/>
              </w:rPr>
              <w:t>target early literacy and numeracy across the school with both cluster and school plans in place.</w:t>
            </w:r>
          </w:p>
          <w:p w:rsidR="00993DB4" w:rsidRDefault="00993DB4" w:rsidP="00993DB4">
            <w:pPr>
              <w:pStyle w:val="ListParagraph"/>
              <w:rPr>
                <w:b/>
                <w:bCs/>
                <w:i/>
                <w:iCs/>
              </w:rPr>
            </w:pPr>
          </w:p>
          <w:p w:rsidR="00993DB4" w:rsidRDefault="00993DB4" w:rsidP="0057743E">
            <w:pPr>
              <w:pStyle w:val="ListParagraph"/>
              <w:numPr>
                <w:ilvl w:val="0"/>
                <w:numId w:val="22"/>
              </w:numPr>
              <w:jc w:val="both"/>
            </w:pPr>
            <w:r>
              <w:t xml:space="preserve">Strengths of the school </w:t>
            </w:r>
            <w:r w:rsidR="00AC17A5">
              <w:t>include:</w:t>
            </w:r>
          </w:p>
          <w:p w:rsidR="00993DB4" w:rsidRPr="00993DB4" w:rsidRDefault="00993DB4" w:rsidP="0057743E">
            <w:pPr>
              <w:pStyle w:val="ListParagraph"/>
              <w:numPr>
                <w:ilvl w:val="0"/>
                <w:numId w:val="23"/>
              </w:numPr>
              <w:ind w:left="1440"/>
              <w:jc w:val="both"/>
            </w:pPr>
            <w:r w:rsidRPr="00993DB4">
              <w:t>There is a very positive whole school ethos built up through whole school themed weeks where pupils work in mixed stage collaborative groups, aerobics where children are given the opportunity to lead in groups, assemblies, weekly clubs and groups.</w:t>
            </w:r>
          </w:p>
          <w:p w:rsidR="00993DB4" w:rsidRDefault="00993DB4" w:rsidP="00993DB4">
            <w:pPr>
              <w:ind w:left="1080"/>
              <w:jc w:val="both"/>
              <w:rPr>
                <w:rFonts w:cs="Arial"/>
              </w:rPr>
            </w:pPr>
          </w:p>
          <w:p w:rsidR="00993DB4" w:rsidRPr="00993DB4" w:rsidRDefault="00993DB4" w:rsidP="0057743E">
            <w:pPr>
              <w:pStyle w:val="ListParagraph"/>
              <w:numPr>
                <w:ilvl w:val="0"/>
                <w:numId w:val="23"/>
              </w:numPr>
              <w:ind w:left="1440"/>
              <w:jc w:val="both"/>
            </w:pPr>
            <w:r w:rsidRPr="00993DB4">
              <w:t>There is a strong team ethos across the school with all staff working together to ensure the academic and social and emotional needs of the pupils are met.</w:t>
            </w:r>
          </w:p>
          <w:p w:rsidR="00993DB4" w:rsidRDefault="00993DB4" w:rsidP="00993DB4">
            <w:pPr>
              <w:ind w:left="1080"/>
              <w:jc w:val="both"/>
              <w:rPr>
                <w:rFonts w:cs="Arial"/>
              </w:rPr>
            </w:pPr>
          </w:p>
          <w:p w:rsidR="00993DB4" w:rsidRPr="00993DB4" w:rsidRDefault="00993DB4" w:rsidP="0057743E">
            <w:pPr>
              <w:pStyle w:val="ListParagraph"/>
              <w:numPr>
                <w:ilvl w:val="0"/>
                <w:numId w:val="23"/>
              </w:numPr>
              <w:ind w:left="1440"/>
              <w:jc w:val="both"/>
            </w:pPr>
            <w:r w:rsidRPr="00993DB4">
              <w:t>Whole school themed weeks allow children to extend and share their learning in mixed collaborative groups, this also builds strong links across age groups.</w:t>
            </w:r>
          </w:p>
          <w:p w:rsidR="00993DB4" w:rsidRPr="00A44700" w:rsidRDefault="00993DB4" w:rsidP="00993DB4">
            <w:pPr>
              <w:ind w:left="1080"/>
              <w:jc w:val="both"/>
              <w:rPr>
                <w:rFonts w:cs="Arial"/>
                <w:u w:val="single"/>
              </w:rPr>
            </w:pPr>
          </w:p>
          <w:p w:rsidR="00993DB4" w:rsidRPr="00993DB4" w:rsidRDefault="00993DB4" w:rsidP="0057743E">
            <w:pPr>
              <w:pStyle w:val="ListParagraph"/>
              <w:numPr>
                <w:ilvl w:val="0"/>
                <w:numId w:val="23"/>
              </w:numPr>
              <w:ind w:left="1440"/>
              <w:jc w:val="both"/>
            </w:pPr>
            <w:r w:rsidRPr="00993DB4">
              <w:t>The school works in partnership with a variety of other agencies as well as external visits and visitors to enhance the curriculum and ensure the needs of all children are well catered for.</w:t>
            </w:r>
          </w:p>
          <w:p w:rsidR="00993DB4" w:rsidRPr="003D6C25" w:rsidRDefault="00993DB4" w:rsidP="00993DB4">
            <w:pPr>
              <w:ind w:left="1080"/>
              <w:jc w:val="both"/>
              <w:rPr>
                <w:rFonts w:cs="Arial"/>
              </w:rPr>
            </w:pPr>
          </w:p>
          <w:p w:rsidR="00993DB4" w:rsidRPr="00AC17A5" w:rsidRDefault="00993DB4" w:rsidP="0057743E">
            <w:pPr>
              <w:pStyle w:val="BodyText3"/>
              <w:numPr>
                <w:ilvl w:val="0"/>
                <w:numId w:val="23"/>
              </w:numPr>
              <w:ind w:left="1440"/>
              <w:rPr>
                <w:b w:val="0"/>
                <w:bCs w:val="0"/>
                <w:i w:val="0"/>
                <w:iCs w:val="0"/>
              </w:rPr>
            </w:pPr>
            <w:r w:rsidRPr="00AA75E5">
              <w:rPr>
                <w:rFonts w:cs="Arial"/>
                <w:b w:val="0"/>
                <w:i w:val="0"/>
              </w:rPr>
              <w:t>The school is well supported by the Sch</w:t>
            </w:r>
            <w:r>
              <w:rPr>
                <w:rFonts w:cs="Arial"/>
                <w:b w:val="0"/>
                <w:i w:val="0"/>
              </w:rPr>
              <w:t>ool Council,</w:t>
            </w:r>
            <w:r w:rsidRPr="00AA75E5">
              <w:rPr>
                <w:rFonts w:cs="Arial"/>
                <w:b w:val="0"/>
                <w:i w:val="0"/>
              </w:rPr>
              <w:t xml:space="preserve"> parents</w:t>
            </w:r>
            <w:r>
              <w:rPr>
                <w:rFonts w:cs="Arial"/>
                <w:b w:val="0"/>
                <w:i w:val="0"/>
              </w:rPr>
              <w:t xml:space="preserve"> and other volunteers who help to extend and enhance the opportunities available to pupils through helping in class, clubs, trips etc.</w:t>
            </w:r>
          </w:p>
          <w:p w:rsidR="00AC17A5" w:rsidRDefault="00AC17A5" w:rsidP="00AC17A5">
            <w:pPr>
              <w:pStyle w:val="ListParagraph"/>
              <w:rPr>
                <w:b/>
                <w:bCs/>
                <w:i/>
                <w:iCs/>
              </w:rPr>
            </w:pPr>
          </w:p>
          <w:p w:rsidR="00AC17A5" w:rsidRPr="00AA75E5" w:rsidRDefault="00AC17A5" w:rsidP="0057743E">
            <w:pPr>
              <w:pStyle w:val="BodyText3"/>
              <w:numPr>
                <w:ilvl w:val="0"/>
                <w:numId w:val="23"/>
              </w:numPr>
              <w:ind w:left="1440"/>
              <w:rPr>
                <w:b w:val="0"/>
                <w:bCs w:val="0"/>
                <w:i w:val="0"/>
                <w:iCs w:val="0"/>
              </w:rPr>
            </w:pPr>
            <w:r>
              <w:rPr>
                <w:b w:val="0"/>
                <w:bCs w:val="0"/>
                <w:i w:val="0"/>
                <w:iCs w:val="0"/>
              </w:rPr>
              <w:t>Staff are highly motivated and committed to CLPL to enhance their own practice and maximise impact for learners.</w:t>
            </w:r>
          </w:p>
          <w:p w:rsidR="00993DB4" w:rsidRPr="00A63911" w:rsidRDefault="00993DB4" w:rsidP="00AC17A5">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D407A1" w:rsidRPr="009434FA" w:rsidRDefault="00D407A1" w:rsidP="004716A5">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14495A" w:rsidRPr="009434FA" w:rsidTr="00712F17">
        <w:trPr>
          <w:trHeight w:val="416"/>
        </w:trPr>
        <w:tc>
          <w:tcPr>
            <w:tcW w:w="15309" w:type="dxa"/>
            <w:shd w:val="clear" w:color="auto" w:fill="auto"/>
          </w:tcPr>
          <w:p w:rsidR="0014495A" w:rsidRPr="001C74B2" w:rsidRDefault="00B634C3" w:rsidP="009434FA">
            <w:pPr>
              <w:pStyle w:val="BodyText3"/>
              <w:rPr>
                <w:i w:val="0"/>
              </w:rPr>
            </w:pPr>
            <w:r w:rsidRPr="001C74B2">
              <w:rPr>
                <w:i w:val="0"/>
              </w:rPr>
              <w:t xml:space="preserve">Overview:  </w:t>
            </w:r>
          </w:p>
          <w:p w:rsidR="00C761AC" w:rsidRDefault="00C761AC" w:rsidP="0057743E">
            <w:pPr>
              <w:pStyle w:val="BodyText3"/>
              <w:numPr>
                <w:ilvl w:val="0"/>
                <w:numId w:val="24"/>
              </w:numPr>
              <w:rPr>
                <w:b w:val="0"/>
                <w:i w:val="0"/>
              </w:rPr>
            </w:pPr>
            <w:r>
              <w:rPr>
                <w:b w:val="0"/>
                <w:i w:val="0"/>
              </w:rPr>
              <w:t xml:space="preserve">Our school vision, values and aims were created 4 years ago in consultation with the whole school community, these have been embedded into our school and class charters linking to the UNCRC which are refreshed annually by staff and pupils and shared with  parents who are invited to comment.  </w:t>
            </w:r>
          </w:p>
          <w:p w:rsidR="00C761AC" w:rsidRDefault="00C761AC" w:rsidP="0057743E">
            <w:pPr>
              <w:pStyle w:val="BodyText3"/>
              <w:numPr>
                <w:ilvl w:val="0"/>
                <w:numId w:val="24"/>
              </w:numPr>
              <w:rPr>
                <w:b w:val="0"/>
                <w:i w:val="0"/>
              </w:rPr>
            </w:pPr>
            <w:r>
              <w:rPr>
                <w:b w:val="0"/>
                <w:i w:val="0"/>
              </w:rPr>
              <w:t xml:space="preserve">All staff are committed to the school and making improvements for learners </w:t>
            </w:r>
          </w:p>
          <w:p w:rsidR="00C761AC" w:rsidRDefault="00C761AC" w:rsidP="0057743E">
            <w:pPr>
              <w:pStyle w:val="BodyText3"/>
              <w:numPr>
                <w:ilvl w:val="0"/>
                <w:numId w:val="24"/>
              </w:numPr>
              <w:rPr>
                <w:b w:val="0"/>
                <w:i w:val="0"/>
              </w:rPr>
            </w:pPr>
            <w:r>
              <w:rPr>
                <w:b w:val="0"/>
                <w:i w:val="0"/>
              </w:rPr>
              <w:t>All staff take on leadership roles both within their classroom and across the school.</w:t>
            </w:r>
          </w:p>
          <w:p w:rsidR="00C761AC" w:rsidRDefault="00C761AC" w:rsidP="0057743E">
            <w:pPr>
              <w:pStyle w:val="BodyText3"/>
              <w:numPr>
                <w:ilvl w:val="0"/>
                <w:numId w:val="24"/>
              </w:numPr>
              <w:rPr>
                <w:b w:val="0"/>
                <w:i w:val="0"/>
              </w:rPr>
            </w:pPr>
            <w:r>
              <w:rPr>
                <w:b w:val="0"/>
                <w:i w:val="0"/>
              </w:rPr>
              <w:t>All staff are involved in improvement planning and evaluation through both formal and informal self-evaluations.</w:t>
            </w:r>
          </w:p>
          <w:p w:rsidR="00C761AC" w:rsidRDefault="00C761AC" w:rsidP="0057743E">
            <w:pPr>
              <w:pStyle w:val="BodyText3"/>
              <w:numPr>
                <w:ilvl w:val="0"/>
                <w:numId w:val="24"/>
              </w:numPr>
              <w:rPr>
                <w:b w:val="0"/>
                <w:i w:val="0"/>
              </w:rPr>
            </w:pPr>
            <w:r>
              <w:rPr>
                <w:b w:val="0"/>
                <w:i w:val="0"/>
              </w:rPr>
              <w:t>All staff take part in professional development at school, cluster and authority level.</w:t>
            </w:r>
          </w:p>
          <w:p w:rsidR="00974CD8" w:rsidRDefault="00C761AC" w:rsidP="0057743E">
            <w:pPr>
              <w:pStyle w:val="BodyText3"/>
              <w:numPr>
                <w:ilvl w:val="0"/>
                <w:numId w:val="24"/>
              </w:numPr>
              <w:rPr>
                <w:b w:val="0"/>
                <w:i w:val="0"/>
              </w:rPr>
            </w:pPr>
            <w:proofErr w:type="spellStart"/>
            <w:r>
              <w:rPr>
                <w:b w:val="0"/>
                <w:i w:val="0"/>
              </w:rPr>
              <w:t>PiPS</w:t>
            </w:r>
            <w:proofErr w:type="spellEnd"/>
            <w:r>
              <w:rPr>
                <w:b w:val="0"/>
                <w:i w:val="0"/>
              </w:rPr>
              <w:t xml:space="preserve">, InCAS and GL assessments used to confirm staff judgements, results analysed by CT and HT and changes made to support </w:t>
            </w:r>
            <w:r w:rsidR="00B0565C">
              <w:rPr>
                <w:b w:val="0"/>
                <w:i w:val="0"/>
              </w:rPr>
              <w:t xml:space="preserve">pupil learning </w:t>
            </w:r>
            <w:r>
              <w:rPr>
                <w:b w:val="0"/>
                <w:i w:val="0"/>
              </w:rPr>
              <w:t>as appropriate.</w:t>
            </w:r>
          </w:p>
          <w:p w:rsidR="00B0565C" w:rsidRDefault="00B0565C" w:rsidP="0057743E">
            <w:pPr>
              <w:pStyle w:val="BodyText3"/>
              <w:numPr>
                <w:ilvl w:val="0"/>
                <w:numId w:val="24"/>
              </w:numPr>
              <w:rPr>
                <w:b w:val="0"/>
                <w:i w:val="0"/>
              </w:rPr>
            </w:pPr>
            <w:r w:rsidRPr="00B0565C">
              <w:rPr>
                <w:b w:val="0"/>
                <w:i w:val="0"/>
              </w:rPr>
              <w:t>Engagement with all stakeholders throu</w:t>
            </w:r>
            <w:r>
              <w:rPr>
                <w:b w:val="0"/>
                <w:i w:val="0"/>
              </w:rPr>
              <w:t xml:space="preserve">gh improved evaluation opportunities </w:t>
            </w:r>
            <w:r w:rsidR="00441E6D">
              <w:rPr>
                <w:b w:val="0"/>
                <w:i w:val="0"/>
              </w:rPr>
              <w:t>–</w:t>
            </w:r>
            <w:r>
              <w:rPr>
                <w:b w:val="0"/>
                <w:i w:val="0"/>
              </w:rPr>
              <w:t xml:space="preserve"> </w:t>
            </w:r>
            <w:r w:rsidR="00441E6D">
              <w:rPr>
                <w:b w:val="0"/>
                <w:i w:val="0"/>
              </w:rPr>
              <w:t>2 * and a wish format for new reporting format, improved approaches to reporting, open morning</w:t>
            </w:r>
            <w:r w:rsidR="00DC6F0F">
              <w:rPr>
                <w:b w:val="0"/>
                <w:i w:val="0"/>
              </w:rPr>
              <w:t>s</w:t>
            </w:r>
            <w:r w:rsidR="00441E6D">
              <w:rPr>
                <w:b w:val="0"/>
                <w:i w:val="0"/>
              </w:rPr>
              <w:t>, curricular evening</w:t>
            </w:r>
          </w:p>
          <w:p w:rsidR="00B634C3" w:rsidRPr="00E06501" w:rsidRDefault="00441E6D" w:rsidP="009434FA">
            <w:pPr>
              <w:pStyle w:val="BodyText3"/>
              <w:numPr>
                <w:ilvl w:val="0"/>
                <w:numId w:val="24"/>
              </w:numPr>
              <w:rPr>
                <w:b w:val="0"/>
                <w:i w:val="0"/>
              </w:rPr>
            </w:pPr>
            <w:r>
              <w:rPr>
                <w:b w:val="0"/>
                <w:i w:val="0"/>
              </w:rPr>
              <w:t xml:space="preserve">Pupils confidently using 2 * and a wish to evaluate their own learning and the work of others.  </w:t>
            </w:r>
            <w:r w:rsidR="00C93D53">
              <w:rPr>
                <w:b w:val="0"/>
                <w:i w:val="0"/>
              </w:rPr>
              <w:t>Pupils take on leadership roles through Buddies scheme and clubs and groups</w:t>
            </w:r>
            <w:r w:rsidR="00E2696F">
              <w:rPr>
                <w:b w:val="0"/>
                <w:i w:val="0"/>
              </w:rPr>
              <w:t xml:space="preserve"> leading improvements and activities across the school</w:t>
            </w:r>
          </w:p>
          <w:p w:rsidR="00B634C3" w:rsidRDefault="00B634C3" w:rsidP="009434FA">
            <w:pPr>
              <w:pStyle w:val="BodyText3"/>
              <w:rPr>
                <w:i w:val="0"/>
              </w:rPr>
            </w:pPr>
            <w:r w:rsidRPr="001C74B2">
              <w:rPr>
                <w:i w:val="0"/>
              </w:rPr>
              <w:t>Key strengths:</w:t>
            </w:r>
          </w:p>
          <w:p w:rsidR="002D707A" w:rsidRPr="002D707A" w:rsidRDefault="002D707A" w:rsidP="0057743E">
            <w:pPr>
              <w:pStyle w:val="BodyText3"/>
              <w:numPr>
                <w:ilvl w:val="0"/>
                <w:numId w:val="25"/>
              </w:numPr>
              <w:rPr>
                <w:i w:val="0"/>
              </w:rPr>
            </w:pPr>
            <w:r>
              <w:rPr>
                <w:b w:val="0"/>
                <w:i w:val="0"/>
              </w:rPr>
              <w:t>All staff take on leadership roles both within their classroom and across the wider school</w:t>
            </w:r>
          </w:p>
          <w:p w:rsidR="002D707A" w:rsidRPr="002D707A" w:rsidRDefault="002D707A" w:rsidP="0057743E">
            <w:pPr>
              <w:pStyle w:val="BodyText3"/>
              <w:numPr>
                <w:ilvl w:val="0"/>
                <w:numId w:val="25"/>
              </w:numPr>
              <w:rPr>
                <w:i w:val="0"/>
              </w:rPr>
            </w:pPr>
            <w:r>
              <w:rPr>
                <w:b w:val="0"/>
                <w:i w:val="0"/>
              </w:rPr>
              <w:t>There is a strong team spirit among staff and volunteers from the parent body and wider community</w:t>
            </w:r>
          </w:p>
          <w:p w:rsidR="002D707A" w:rsidRPr="00765744" w:rsidRDefault="00765744" w:rsidP="0057743E">
            <w:pPr>
              <w:pStyle w:val="BodyText3"/>
              <w:numPr>
                <w:ilvl w:val="0"/>
                <w:numId w:val="25"/>
              </w:numPr>
              <w:rPr>
                <w:b w:val="0"/>
                <w:i w:val="0"/>
              </w:rPr>
            </w:pPr>
            <w:r w:rsidRPr="00765744">
              <w:rPr>
                <w:b w:val="0"/>
                <w:i w:val="0"/>
              </w:rPr>
              <w:t>All staff take part in ongoing CLPL at school, cluster and authority level, sharing their learning with others to improve outcomes for all pupils</w:t>
            </w:r>
          </w:p>
          <w:p w:rsidR="0014495A" w:rsidRDefault="00B634C3" w:rsidP="00E2696F">
            <w:pPr>
              <w:pStyle w:val="BodyText3"/>
              <w:rPr>
                <w:i w:val="0"/>
              </w:rPr>
            </w:pPr>
            <w:r w:rsidRPr="001C74B2">
              <w:rPr>
                <w:i w:val="0"/>
              </w:rPr>
              <w:t>Identified priorities for improvement:</w:t>
            </w:r>
            <w:r w:rsidR="008631C6">
              <w:rPr>
                <w:i w:val="0"/>
              </w:rPr>
              <w:t xml:space="preserve"> (See Action Plans at end of this document)</w:t>
            </w:r>
          </w:p>
          <w:p w:rsidR="00B73296" w:rsidRPr="00B73296" w:rsidRDefault="00B73296" w:rsidP="0057743E">
            <w:pPr>
              <w:pStyle w:val="BodyText3"/>
              <w:numPr>
                <w:ilvl w:val="0"/>
                <w:numId w:val="24"/>
              </w:numPr>
              <w:rPr>
                <w:rFonts w:cs="Arial"/>
                <w:b w:val="0"/>
                <w:i w:val="0"/>
              </w:rPr>
            </w:pPr>
            <w:r w:rsidRPr="00B73296">
              <w:rPr>
                <w:rFonts w:cs="Arial"/>
                <w:b w:val="0"/>
                <w:i w:val="0"/>
              </w:rPr>
              <w:t xml:space="preserve">Use of HGIOS 4 Challenge questions </w:t>
            </w:r>
            <w:r>
              <w:rPr>
                <w:rFonts w:cs="Arial"/>
                <w:b w:val="0"/>
                <w:i w:val="0"/>
              </w:rPr>
              <w:t xml:space="preserve">as a school with moderation across the cluster </w:t>
            </w:r>
            <w:r w:rsidRPr="00B73296">
              <w:rPr>
                <w:rFonts w:cs="Arial"/>
                <w:b w:val="0"/>
                <w:i w:val="0"/>
              </w:rPr>
              <w:t>to provide more systematic, focused reflection and stimulate improvements for learners.</w:t>
            </w:r>
          </w:p>
          <w:p w:rsidR="00E2696F" w:rsidRDefault="00B73296" w:rsidP="0057743E">
            <w:pPr>
              <w:pStyle w:val="BodyText3"/>
              <w:numPr>
                <w:ilvl w:val="0"/>
                <w:numId w:val="24"/>
              </w:numPr>
              <w:rPr>
                <w:b w:val="0"/>
                <w:i w:val="0"/>
              </w:rPr>
            </w:pPr>
            <w:r w:rsidRPr="00B73296">
              <w:rPr>
                <w:b w:val="0"/>
                <w:i w:val="0"/>
              </w:rPr>
              <w:t>Engage with the new SNSAs</w:t>
            </w:r>
            <w:r w:rsidR="006D5CC7">
              <w:rPr>
                <w:b w:val="0"/>
                <w:i w:val="0"/>
              </w:rPr>
              <w:t>, along with existing assessment approaches and data, to inform planning and target support and challenge</w:t>
            </w:r>
          </w:p>
          <w:p w:rsidR="009452FA" w:rsidRDefault="009A192C" w:rsidP="0057743E">
            <w:pPr>
              <w:pStyle w:val="BodyText3"/>
              <w:numPr>
                <w:ilvl w:val="0"/>
                <w:numId w:val="24"/>
              </w:numPr>
              <w:rPr>
                <w:b w:val="0"/>
                <w:i w:val="0"/>
              </w:rPr>
            </w:pPr>
            <w:r>
              <w:rPr>
                <w:b w:val="0"/>
                <w:i w:val="0"/>
              </w:rPr>
              <w:t>Target early literacy skills and numeracy across all stages to ensure all pupils have basic skills embedded in order to make progress in all areas of their learning</w:t>
            </w:r>
          </w:p>
          <w:p w:rsidR="001B5B1E" w:rsidRDefault="001B5B1E" w:rsidP="0057743E">
            <w:pPr>
              <w:pStyle w:val="BodyText3"/>
              <w:numPr>
                <w:ilvl w:val="0"/>
                <w:numId w:val="24"/>
              </w:numPr>
              <w:rPr>
                <w:b w:val="0"/>
                <w:i w:val="0"/>
              </w:rPr>
            </w:pPr>
            <w:r>
              <w:rPr>
                <w:b w:val="0"/>
                <w:i w:val="0"/>
              </w:rPr>
              <w:t>Further embed digital learning and technologies across the curriculum</w:t>
            </w:r>
          </w:p>
          <w:p w:rsidR="001B5B1E" w:rsidRPr="006D5CC7" w:rsidRDefault="001B5B1E" w:rsidP="0057743E">
            <w:pPr>
              <w:pStyle w:val="BodyText3"/>
              <w:numPr>
                <w:ilvl w:val="0"/>
                <w:numId w:val="24"/>
              </w:numPr>
              <w:rPr>
                <w:b w:val="0"/>
                <w:i w:val="0"/>
              </w:rPr>
            </w:pPr>
            <w:r>
              <w:rPr>
                <w:b w:val="0"/>
                <w:i w:val="0"/>
              </w:rPr>
              <w:t>Develop our HWB programme of work to ensure pupils experience a comprehensive programme of experiences form P1 – P7 which builds on prior learning</w:t>
            </w: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Default="00E72BF1" w:rsidP="008E02E7">
            <w:pPr>
              <w:pStyle w:val="BodyText3"/>
              <w:rPr>
                <w:i w:val="0"/>
              </w:rPr>
            </w:pPr>
            <w:r>
              <w:rPr>
                <w:i w:val="0"/>
              </w:rPr>
              <w:t>Sources of evidence/</w:t>
            </w:r>
            <w:r w:rsidR="008E02E7" w:rsidRPr="001C74B2">
              <w:rPr>
                <w:i w:val="0"/>
              </w:rPr>
              <w:t>evaluation activities undertaken:</w:t>
            </w:r>
          </w:p>
          <w:p w:rsidR="00765744" w:rsidRPr="00765744" w:rsidRDefault="00765744" w:rsidP="0057743E">
            <w:pPr>
              <w:pStyle w:val="BodyText3"/>
              <w:numPr>
                <w:ilvl w:val="0"/>
                <w:numId w:val="26"/>
              </w:numPr>
              <w:rPr>
                <w:b w:val="0"/>
                <w:i w:val="0"/>
              </w:rPr>
            </w:pPr>
            <w:r w:rsidRPr="00765744">
              <w:rPr>
                <w:b w:val="0"/>
                <w:i w:val="0"/>
              </w:rPr>
              <w:t xml:space="preserve">Self-Evaluation at school level using HGIOS 4 QI’s </w:t>
            </w:r>
          </w:p>
          <w:p w:rsidR="00765744" w:rsidRPr="00765744" w:rsidRDefault="00765744" w:rsidP="0057743E">
            <w:pPr>
              <w:pStyle w:val="BodyText3"/>
              <w:numPr>
                <w:ilvl w:val="0"/>
                <w:numId w:val="26"/>
              </w:numPr>
              <w:rPr>
                <w:b w:val="0"/>
                <w:i w:val="0"/>
              </w:rPr>
            </w:pPr>
            <w:r w:rsidRPr="00765744">
              <w:rPr>
                <w:b w:val="0"/>
                <w:i w:val="0"/>
              </w:rPr>
              <w:t xml:space="preserve">Discussions with staff at PRD </w:t>
            </w:r>
            <w:r w:rsidR="000B0B1D">
              <w:rPr>
                <w:b w:val="0"/>
                <w:i w:val="0"/>
              </w:rPr>
              <w:t>– individual staff keep their own PRD records</w:t>
            </w:r>
          </w:p>
          <w:p w:rsidR="00765744" w:rsidRPr="00765744" w:rsidRDefault="000B0B1D" w:rsidP="0057743E">
            <w:pPr>
              <w:pStyle w:val="BodyText3"/>
              <w:numPr>
                <w:ilvl w:val="0"/>
                <w:numId w:val="26"/>
              </w:numPr>
              <w:rPr>
                <w:b w:val="0"/>
                <w:i w:val="0"/>
              </w:rPr>
            </w:pPr>
            <w:r>
              <w:rPr>
                <w:b w:val="0"/>
                <w:i w:val="0"/>
              </w:rPr>
              <w:t>Monitoring of classroom practice by HT</w:t>
            </w:r>
          </w:p>
          <w:p w:rsidR="00765744" w:rsidRPr="00765744" w:rsidRDefault="00765744" w:rsidP="0057743E">
            <w:pPr>
              <w:pStyle w:val="BodyText3"/>
              <w:numPr>
                <w:ilvl w:val="0"/>
                <w:numId w:val="26"/>
              </w:numPr>
              <w:rPr>
                <w:b w:val="0"/>
                <w:i w:val="0"/>
              </w:rPr>
            </w:pPr>
            <w:r w:rsidRPr="00765744">
              <w:rPr>
                <w:b w:val="0"/>
                <w:i w:val="0"/>
              </w:rPr>
              <w:t>School Improvement Plan</w:t>
            </w:r>
            <w:r w:rsidR="0000439D">
              <w:rPr>
                <w:b w:val="0"/>
                <w:i w:val="0"/>
              </w:rPr>
              <w:t xml:space="preserve"> and progress checks</w:t>
            </w:r>
          </w:p>
          <w:p w:rsidR="00765744" w:rsidRPr="00765744" w:rsidRDefault="00765744" w:rsidP="0057743E">
            <w:pPr>
              <w:pStyle w:val="BodyText3"/>
              <w:numPr>
                <w:ilvl w:val="0"/>
                <w:numId w:val="26"/>
              </w:numPr>
              <w:rPr>
                <w:b w:val="0"/>
                <w:i w:val="0"/>
              </w:rPr>
            </w:pPr>
            <w:r w:rsidRPr="00765744">
              <w:rPr>
                <w:b w:val="0"/>
                <w:i w:val="0"/>
              </w:rPr>
              <w:t>Feedback from parent council discussions</w:t>
            </w:r>
          </w:p>
          <w:p w:rsidR="00765744" w:rsidRPr="00765744" w:rsidRDefault="000B0B1D" w:rsidP="0057743E">
            <w:pPr>
              <w:pStyle w:val="BodyText3"/>
              <w:numPr>
                <w:ilvl w:val="0"/>
                <w:numId w:val="26"/>
              </w:numPr>
              <w:rPr>
                <w:b w:val="0"/>
                <w:i w:val="0"/>
              </w:rPr>
            </w:pPr>
            <w:r>
              <w:rPr>
                <w:b w:val="0"/>
                <w:i w:val="0"/>
              </w:rPr>
              <w:t>Parent evaluations – Community Café Open Mornings, jotter feedback, curricular evening feedback, parent questionnaire</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8E02E7" w:rsidRPr="00FA5936" w:rsidRDefault="008E02E7" w:rsidP="008E02E7">
            <w:pPr>
              <w:pStyle w:val="BodyText3"/>
              <w:rPr>
                <w:b w:val="0"/>
                <w:i w:val="0"/>
              </w:rPr>
            </w:pPr>
          </w:p>
          <w:p w:rsidR="008E02E7" w:rsidRDefault="0000439D" w:rsidP="0057743E">
            <w:pPr>
              <w:pStyle w:val="BodyText3"/>
              <w:numPr>
                <w:ilvl w:val="0"/>
                <w:numId w:val="27"/>
              </w:numPr>
              <w:rPr>
                <w:b w:val="0"/>
                <w:i w:val="0"/>
              </w:rPr>
            </w:pPr>
            <w:r>
              <w:rPr>
                <w:b w:val="0"/>
                <w:i w:val="0"/>
              </w:rPr>
              <w:t>School improvement focuses on improving experiences and outcomes for all pupils</w:t>
            </w:r>
          </w:p>
          <w:p w:rsidR="0014555D" w:rsidRPr="0014555D" w:rsidRDefault="0014555D" w:rsidP="0057743E">
            <w:pPr>
              <w:pStyle w:val="ListParagraph"/>
              <w:numPr>
                <w:ilvl w:val="0"/>
                <w:numId w:val="27"/>
              </w:numPr>
              <w:rPr>
                <w:rFonts w:eastAsia="Times New Roman" w:cs="Times New Roman"/>
                <w:bCs/>
                <w:iCs/>
                <w:lang w:eastAsia="en-US"/>
              </w:rPr>
            </w:pPr>
            <w:r w:rsidRPr="0014555D">
              <w:rPr>
                <w:rFonts w:eastAsia="Times New Roman" w:cs="Times New Roman"/>
                <w:bCs/>
                <w:iCs/>
                <w:lang w:eastAsia="en-US"/>
              </w:rPr>
              <w:t>The selection of school improvement priorities is made taking in to account the local capacity to accommodate change</w:t>
            </w:r>
          </w:p>
          <w:p w:rsidR="0014555D" w:rsidRPr="0014555D" w:rsidRDefault="0014555D" w:rsidP="0057743E">
            <w:pPr>
              <w:pStyle w:val="ListParagraph"/>
              <w:numPr>
                <w:ilvl w:val="0"/>
                <w:numId w:val="27"/>
              </w:numPr>
              <w:rPr>
                <w:rFonts w:eastAsia="Times New Roman" w:cs="Times New Roman"/>
                <w:bCs/>
                <w:iCs/>
                <w:lang w:eastAsia="en-US"/>
              </w:rPr>
            </w:pPr>
            <w:r w:rsidRPr="0014555D">
              <w:rPr>
                <w:rFonts w:eastAsia="Times New Roman" w:cs="Times New Roman"/>
                <w:bCs/>
                <w:iCs/>
                <w:lang w:eastAsia="en-US"/>
              </w:rPr>
              <w:t xml:space="preserve">Staff, pupils and parent views and ideas are sought when developing our School Improvement Plan, choosing appropriate approaches to effectively facilitate change.  </w:t>
            </w:r>
          </w:p>
          <w:p w:rsidR="001C74B2" w:rsidRDefault="0014555D" w:rsidP="0057743E">
            <w:pPr>
              <w:pStyle w:val="ListParagraph"/>
              <w:numPr>
                <w:ilvl w:val="0"/>
                <w:numId w:val="27"/>
              </w:numPr>
              <w:rPr>
                <w:rFonts w:eastAsia="Times New Roman" w:cs="Times New Roman"/>
                <w:bCs/>
                <w:iCs/>
                <w:lang w:eastAsia="en-US"/>
              </w:rPr>
            </w:pPr>
            <w:r w:rsidRPr="0014555D">
              <w:rPr>
                <w:rFonts w:eastAsia="Times New Roman" w:cs="Times New Roman"/>
                <w:bCs/>
                <w:iCs/>
                <w:lang w:eastAsia="en-US"/>
              </w:rPr>
              <w:t>All staff are committed to CPL and continually reflect on and develop practice to ensure best possible outcome for all learners</w:t>
            </w:r>
          </w:p>
          <w:p w:rsidR="0014555D" w:rsidRPr="00114CCF" w:rsidRDefault="00CE31D9" w:rsidP="00CE31D9">
            <w:pPr>
              <w:pStyle w:val="ListParagraph"/>
              <w:numPr>
                <w:ilvl w:val="0"/>
                <w:numId w:val="27"/>
              </w:numPr>
              <w:rPr>
                <w:bCs/>
                <w:iCs/>
              </w:rPr>
            </w:pPr>
            <w:r w:rsidRPr="00CE31D9">
              <w:t xml:space="preserve">Staff have a clear focus on improving outcomes for learners and engage regularly in learning conversations with colleagues, pupils and parents.  </w:t>
            </w:r>
          </w:p>
          <w:p w:rsidR="00114CCF" w:rsidRPr="00114CCF" w:rsidRDefault="00114CCF" w:rsidP="00114CCF">
            <w:pPr>
              <w:pStyle w:val="ListParagraph"/>
              <w:numPr>
                <w:ilvl w:val="0"/>
                <w:numId w:val="27"/>
              </w:numPr>
              <w:rPr>
                <w:bCs/>
                <w:iCs/>
              </w:rPr>
            </w:pPr>
            <w:r>
              <w:rPr>
                <w:bCs/>
                <w:iCs/>
              </w:rPr>
              <w:t>Overall</w:t>
            </w:r>
            <w:r w:rsidRPr="00114CCF">
              <w:rPr>
                <w:bCs/>
                <w:iCs/>
              </w:rPr>
              <w:t>, the changes pursued by the school are having a positive impact on young people</w:t>
            </w:r>
          </w:p>
          <w:p w:rsidR="00114CCF" w:rsidRPr="00114CCF" w:rsidRDefault="00114CCF" w:rsidP="00114CCF">
            <w:pPr>
              <w:ind w:left="360"/>
              <w:rPr>
                <w:bCs/>
                <w:iCs/>
              </w:rPr>
            </w:pPr>
          </w:p>
          <w:p w:rsidR="0014555D" w:rsidRPr="0014555D" w:rsidRDefault="0014555D" w:rsidP="0014555D">
            <w:pPr>
              <w:rPr>
                <w:bCs/>
                <w:iCs/>
              </w:rPr>
            </w:pPr>
          </w:p>
          <w:p w:rsidR="008E02E7" w:rsidRPr="0014555D" w:rsidRDefault="008E02E7" w:rsidP="008E02E7">
            <w:pPr>
              <w:pStyle w:val="BodyText3"/>
              <w:rPr>
                <w:b w:val="0"/>
                <w:i w:val="0"/>
              </w:rPr>
            </w:pPr>
            <w:r w:rsidRPr="001C74B2">
              <w:rPr>
                <w:i w:val="0"/>
              </w:rPr>
              <w:t xml:space="preserve">Level of quality for this QI:  </w:t>
            </w:r>
            <w:r w:rsidR="006376F6">
              <w:rPr>
                <w:b w:val="0"/>
                <w:i w:val="0"/>
              </w:rPr>
              <w:t>4 Good</w:t>
            </w:r>
          </w:p>
          <w:p w:rsidR="00E25BBF" w:rsidRPr="00FA5936" w:rsidRDefault="00E25BBF" w:rsidP="005D0B93">
            <w:pPr>
              <w:pStyle w:val="BodyText3"/>
              <w:rPr>
                <w:i w:val="0"/>
                <w:sz w:val="28"/>
                <w:szCs w:val="28"/>
                <w:u w:val="single"/>
              </w:rPr>
            </w:pPr>
          </w:p>
        </w:tc>
      </w:tr>
    </w:tbl>
    <w:p w:rsidR="00A83356" w:rsidRDefault="00A83356" w:rsidP="005D0B93">
      <w:pPr>
        <w:pStyle w:val="BodyText3"/>
        <w:rPr>
          <w:i w:val="0"/>
          <w:sz w:val="28"/>
          <w:szCs w:val="28"/>
          <w:u w:val="single"/>
        </w:rPr>
        <w:sectPr w:rsidR="00A83356" w:rsidSect="00A83356">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5D0B93" w:rsidRPr="009434FA" w:rsidRDefault="005D0B93" w:rsidP="004716A5">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tc>
      </w:tr>
      <w:tr w:rsidR="005D0B93" w:rsidRPr="009434FA" w:rsidTr="00C51DC2">
        <w:trPr>
          <w:trHeight w:val="698"/>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EC1E28" w:rsidRDefault="00EC1E28" w:rsidP="00637EBA">
            <w:pPr>
              <w:pStyle w:val="BodyText3"/>
              <w:numPr>
                <w:ilvl w:val="0"/>
                <w:numId w:val="28"/>
              </w:numPr>
              <w:rPr>
                <w:b w:val="0"/>
                <w:i w:val="0"/>
              </w:rPr>
            </w:pPr>
            <w:r>
              <w:rPr>
                <w:b w:val="0"/>
                <w:i w:val="0"/>
              </w:rPr>
              <w:t>A Curriculum rationale and design has been developed and shared with parents.</w:t>
            </w:r>
          </w:p>
          <w:p w:rsidR="00EC1E28" w:rsidRDefault="00EC1E28" w:rsidP="00637EBA">
            <w:pPr>
              <w:pStyle w:val="BodyText3"/>
              <w:numPr>
                <w:ilvl w:val="0"/>
                <w:numId w:val="28"/>
              </w:numPr>
              <w:rPr>
                <w:b w:val="0"/>
                <w:i w:val="0"/>
              </w:rPr>
            </w:pPr>
            <w:r>
              <w:rPr>
                <w:b w:val="0"/>
                <w:i w:val="0"/>
              </w:rPr>
              <w:t xml:space="preserve">Staff worked together to refresh our curriculum through bundling of </w:t>
            </w:r>
            <w:proofErr w:type="spellStart"/>
            <w:r>
              <w:rPr>
                <w:b w:val="0"/>
                <w:i w:val="0"/>
              </w:rPr>
              <w:t>Es</w:t>
            </w:r>
            <w:proofErr w:type="spellEnd"/>
            <w:r>
              <w:rPr>
                <w:b w:val="0"/>
                <w:i w:val="0"/>
              </w:rPr>
              <w:t xml:space="preserve"> and </w:t>
            </w:r>
            <w:proofErr w:type="spellStart"/>
            <w:r>
              <w:rPr>
                <w:b w:val="0"/>
                <w:i w:val="0"/>
              </w:rPr>
              <w:t>Os</w:t>
            </w:r>
            <w:proofErr w:type="spellEnd"/>
            <w:r>
              <w:rPr>
                <w:b w:val="0"/>
                <w:i w:val="0"/>
              </w:rPr>
              <w:t xml:space="preserve"> </w:t>
            </w:r>
            <w:r w:rsidR="00C16BAE">
              <w:rPr>
                <w:b w:val="0"/>
                <w:i w:val="0"/>
              </w:rPr>
              <w:t>this is being used thorough out the school</w:t>
            </w:r>
          </w:p>
          <w:p w:rsidR="00EC1E28" w:rsidRDefault="00EC1E28" w:rsidP="00637EBA">
            <w:pPr>
              <w:pStyle w:val="BodyText3"/>
              <w:numPr>
                <w:ilvl w:val="0"/>
                <w:numId w:val="28"/>
              </w:numPr>
              <w:rPr>
                <w:b w:val="0"/>
                <w:i w:val="0"/>
              </w:rPr>
            </w:pPr>
            <w:r>
              <w:rPr>
                <w:b w:val="0"/>
                <w:i w:val="0"/>
              </w:rPr>
              <w:t>Staff work together to evaluate the curriculum and make adjustments as necessary using professional judgement, knowledge of the pupils and assessment data.</w:t>
            </w:r>
          </w:p>
          <w:p w:rsidR="00637EBA" w:rsidRPr="00637EBA" w:rsidRDefault="00637EBA" w:rsidP="00637EBA">
            <w:pPr>
              <w:pStyle w:val="ListParagraph"/>
              <w:numPr>
                <w:ilvl w:val="0"/>
                <w:numId w:val="28"/>
              </w:numPr>
              <w:rPr>
                <w:rFonts w:eastAsia="Times New Roman" w:cs="Times New Roman"/>
                <w:bCs/>
                <w:iCs/>
                <w:lang w:eastAsia="en-US"/>
              </w:rPr>
            </w:pPr>
            <w:r w:rsidRPr="00637EBA">
              <w:rPr>
                <w:rFonts w:eastAsia="Times New Roman" w:cs="Times New Roman"/>
                <w:bCs/>
                <w:iCs/>
                <w:lang w:eastAsia="en-US"/>
              </w:rPr>
              <w:t>Aberdeenshire Frameworks have been introduced and used to inform planning and identify next steps in learning, thus ensuring progression for all our young learners.</w:t>
            </w:r>
            <w:r>
              <w:rPr>
                <w:rFonts w:eastAsia="Times New Roman" w:cs="Times New Roman"/>
                <w:bCs/>
                <w:iCs/>
                <w:lang w:eastAsia="en-US"/>
              </w:rPr>
              <w:t xml:space="preserve">  There is however a</w:t>
            </w:r>
            <w:r w:rsidRPr="00637EBA">
              <w:rPr>
                <w:rFonts w:eastAsia="Times New Roman" w:cs="Times New Roman"/>
                <w:bCs/>
                <w:iCs/>
                <w:lang w:eastAsia="en-US"/>
              </w:rPr>
              <w:t xml:space="preserve"> need to further revise and redesign aspects of the curriculum. </w:t>
            </w:r>
          </w:p>
          <w:p w:rsidR="00EC1E28" w:rsidRPr="00DA7ECD" w:rsidRDefault="00EC1E28" w:rsidP="00637EBA">
            <w:pPr>
              <w:pStyle w:val="BodyText3"/>
              <w:numPr>
                <w:ilvl w:val="0"/>
                <w:numId w:val="28"/>
              </w:numPr>
              <w:rPr>
                <w:b w:val="0"/>
                <w:i w:val="0"/>
              </w:rPr>
            </w:pPr>
            <w:r>
              <w:rPr>
                <w:b w:val="0"/>
                <w:i w:val="0"/>
              </w:rPr>
              <w:t xml:space="preserve">We strive to ensure Auchnagatt is a </w:t>
            </w:r>
            <w:r w:rsidRPr="00D117E1">
              <w:rPr>
                <w:rFonts w:cs="Arial"/>
                <w:b w:val="0"/>
                <w:i w:val="0"/>
              </w:rPr>
              <w:t>secure, happy place to learn where everyone is encouraged to take pride in themselves, those around them and their work and where everyone’s efforts are valued and celebrated</w:t>
            </w:r>
            <w:r>
              <w:rPr>
                <w:rFonts w:cs="Arial"/>
                <w:b w:val="0"/>
                <w:i w:val="0"/>
              </w:rPr>
              <w:t>.</w:t>
            </w:r>
          </w:p>
          <w:p w:rsidR="00DA7ECD" w:rsidRPr="00DC2F46" w:rsidRDefault="00DA7ECD" w:rsidP="00637EBA">
            <w:pPr>
              <w:pStyle w:val="BodyText3"/>
              <w:numPr>
                <w:ilvl w:val="0"/>
                <w:numId w:val="28"/>
              </w:numPr>
              <w:rPr>
                <w:b w:val="0"/>
                <w:i w:val="0"/>
              </w:rPr>
            </w:pPr>
            <w:r w:rsidRPr="00DA7ECD">
              <w:rPr>
                <w:rFonts w:cs="Arial"/>
                <w:b w:val="0"/>
                <w:i w:val="0"/>
              </w:rPr>
              <w:t xml:space="preserve">All staff show </w:t>
            </w:r>
            <w:r>
              <w:rPr>
                <w:rFonts w:cs="Arial"/>
                <w:b w:val="0"/>
                <w:i w:val="0"/>
              </w:rPr>
              <w:t xml:space="preserve">a high level of </w:t>
            </w:r>
            <w:r w:rsidRPr="00DA7ECD">
              <w:rPr>
                <w:rFonts w:cs="Arial"/>
                <w:b w:val="0"/>
                <w:i w:val="0"/>
              </w:rPr>
              <w:t>commitment to the development and wellbeing of learners as individuals</w:t>
            </w:r>
          </w:p>
          <w:p w:rsidR="00EC1E28" w:rsidRDefault="00EC1E28" w:rsidP="00637EBA">
            <w:pPr>
              <w:pStyle w:val="BodyText3"/>
              <w:numPr>
                <w:ilvl w:val="0"/>
                <w:numId w:val="28"/>
              </w:numPr>
              <w:rPr>
                <w:b w:val="0"/>
                <w:i w:val="0"/>
              </w:rPr>
            </w:pPr>
            <w:r>
              <w:rPr>
                <w:rFonts w:cs="Arial"/>
                <w:b w:val="0"/>
                <w:i w:val="0"/>
              </w:rPr>
              <w:t xml:space="preserve">As a staff team we work hard to engage children in their learning by using a variety of teaching methods to suit different learning styles, pupils are aware of the different learning styles through our annual Learning to Learn week at the start of each session and this is built on throughout the </w:t>
            </w:r>
            <w:r>
              <w:rPr>
                <w:b w:val="0"/>
                <w:i w:val="0"/>
              </w:rPr>
              <w:t>session.</w:t>
            </w:r>
          </w:p>
          <w:p w:rsidR="00EC1E28" w:rsidRDefault="00EC1E28" w:rsidP="00637EBA">
            <w:pPr>
              <w:pStyle w:val="BodyText3"/>
              <w:numPr>
                <w:ilvl w:val="0"/>
                <w:numId w:val="28"/>
              </w:numPr>
              <w:rPr>
                <w:b w:val="0"/>
                <w:i w:val="0"/>
              </w:rPr>
            </w:pPr>
            <w:r>
              <w:rPr>
                <w:b w:val="0"/>
                <w:i w:val="0"/>
              </w:rPr>
              <w:t>Professional judgement and assessment data is used to inform planning and next steps in target setting.</w:t>
            </w:r>
          </w:p>
          <w:p w:rsidR="00D20C8B" w:rsidRPr="00C51DC2" w:rsidRDefault="00637EBA" w:rsidP="00002D9D">
            <w:pPr>
              <w:pStyle w:val="BodyText3"/>
              <w:numPr>
                <w:ilvl w:val="0"/>
                <w:numId w:val="28"/>
              </w:numPr>
              <w:rPr>
                <w:rFonts w:asciiTheme="minorHAnsi" w:hAnsiTheme="minorHAnsi"/>
                <w:b w:val="0"/>
                <w:i w:val="0"/>
                <w:noProof/>
                <w:sz w:val="28"/>
                <w:lang w:eastAsia="en-GB"/>
              </w:rPr>
            </w:pPr>
            <w:r w:rsidRPr="0095331A">
              <w:rPr>
                <w:rFonts w:asciiTheme="minorHAnsi" w:hAnsiTheme="minorHAnsi"/>
                <w:b w:val="0"/>
                <w:i w:val="0"/>
                <w:noProof/>
                <w:sz w:val="28"/>
                <w:lang w:eastAsia="en-GB"/>
              </w:rPr>
              <w:t>Our revised and updated reporting calendar encourages positive engagement with parents and s</w:t>
            </w:r>
            <w:r>
              <w:rPr>
                <w:rFonts w:asciiTheme="minorHAnsi" w:hAnsiTheme="minorHAnsi"/>
                <w:b w:val="0"/>
                <w:i w:val="0"/>
                <w:noProof/>
                <w:sz w:val="28"/>
                <w:lang w:eastAsia="en-GB"/>
              </w:rPr>
              <w:t>upports them to take an active role</w:t>
            </w:r>
            <w:r w:rsidRPr="0095331A">
              <w:rPr>
                <w:rFonts w:asciiTheme="minorHAnsi" w:hAnsiTheme="minorHAnsi"/>
                <w:b w:val="0"/>
                <w:i w:val="0"/>
                <w:noProof/>
                <w:sz w:val="28"/>
                <w:lang w:eastAsia="en-GB"/>
              </w:rPr>
              <w:t xml:space="preserve"> in their child’s learning.</w:t>
            </w:r>
          </w:p>
          <w:p w:rsidR="005D0B93" w:rsidRDefault="005D0B93" w:rsidP="00002D9D">
            <w:pPr>
              <w:pStyle w:val="BodyText3"/>
              <w:rPr>
                <w:i w:val="0"/>
              </w:rPr>
            </w:pPr>
            <w:r w:rsidRPr="001C74B2">
              <w:rPr>
                <w:i w:val="0"/>
              </w:rPr>
              <w:t>Key strengths:</w:t>
            </w:r>
          </w:p>
          <w:p w:rsidR="00DA7ECD" w:rsidRDefault="00DA7ECD" w:rsidP="00637EBA">
            <w:pPr>
              <w:pStyle w:val="BodyText3"/>
              <w:numPr>
                <w:ilvl w:val="0"/>
                <w:numId w:val="28"/>
              </w:numPr>
              <w:rPr>
                <w:b w:val="0"/>
                <w:i w:val="0"/>
              </w:rPr>
            </w:pPr>
            <w:r>
              <w:rPr>
                <w:b w:val="0"/>
                <w:i w:val="0"/>
              </w:rPr>
              <w:t>All staff work together as a team with the needs of the pupils at the heart of everything we do.</w:t>
            </w:r>
          </w:p>
          <w:p w:rsidR="00DA7ECD" w:rsidRDefault="00DA7ECD" w:rsidP="00637EBA">
            <w:pPr>
              <w:pStyle w:val="BodyText3"/>
              <w:numPr>
                <w:ilvl w:val="0"/>
                <w:numId w:val="28"/>
              </w:numPr>
              <w:rPr>
                <w:b w:val="0"/>
                <w:i w:val="0"/>
              </w:rPr>
            </w:pPr>
            <w:r>
              <w:rPr>
                <w:b w:val="0"/>
                <w:i w:val="0"/>
              </w:rPr>
              <w:t>Use of data to inform next steps/deployment of resources.</w:t>
            </w:r>
          </w:p>
          <w:p w:rsidR="00DA7ECD" w:rsidRDefault="00DA7ECD" w:rsidP="00637EBA">
            <w:pPr>
              <w:pStyle w:val="BodyText3"/>
              <w:numPr>
                <w:ilvl w:val="0"/>
                <w:numId w:val="28"/>
              </w:numPr>
              <w:rPr>
                <w:b w:val="0"/>
                <w:i w:val="0"/>
              </w:rPr>
            </w:pPr>
            <w:r>
              <w:rPr>
                <w:b w:val="0"/>
                <w:i w:val="0"/>
              </w:rPr>
              <w:t>Flexible approach to planning dependant on the needs of the pupils but still adhering to CfE principles and guidelines</w:t>
            </w:r>
          </w:p>
          <w:p w:rsidR="00DA7ECD" w:rsidRPr="00C51DC2" w:rsidRDefault="00DA7ECD" w:rsidP="00002D9D">
            <w:pPr>
              <w:pStyle w:val="BodyText3"/>
              <w:numPr>
                <w:ilvl w:val="0"/>
                <w:numId w:val="28"/>
              </w:numPr>
              <w:rPr>
                <w:b w:val="0"/>
                <w:i w:val="0"/>
              </w:rPr>
            </w:pPr>
            <w:r>
              <w:rPr>
                <w:b w:val="0"/>
                <w:i w:val="0"/>
              </w:rPr>
              <w:t>Children’s achievements shared and celebrated</w:t>
            </w:r>
            <w:r w:rsidR="00B53752">
              <w:rPr>
                <w:b w:val="0"/>
                <w:i w:val="0"/>
              </w:rPr>
              <w:t>, the development of our Achievement Wall has proved very popular with pupils and parents</w:t>
            </w:r>
          </w:p>
          <w:p w:rsidR="00A2298E" w:rsidRDefault="005D0B93" w:rsidP="00B53752">
            <w:pPr>
              <w:pStyle w:val="BodyText3"/>
              <w:rPr>
                <w:i w:val="0"/>
              </w:rPr>
            </w:pPr>
            <w:r w:rsidRPr="001C74B2">
              <w:rPr>
                <w:i w:val="0"/>
              </w:rPr>
              <w:t>Identified priorities for improvement:</w:t>
            </w:r>
            <w:r w:rsidR="008631C6">
              <w:rPr>
                <w:i w:val="0"/>
              </w:rPr>
              <w:t xml:space="preserve"> (See Action Plans at end of this document)</w:t>
            </w:r>
          </w:p>
          <w:p w:rsidR="00C16BAE" w:rsidRPr="009C02D9" w:rsidRDefault="00C81B4B" w:rsidP="00637EBA">
            <w:pPr>
              <w:pStyle w:val="ListParagraph"/>
              <w:numPr>
                <w:ilvl w:val="0"/>
                <w:numId w:val="28"/>
              </w:numPr>
              <w:spacing w:line="259" w:lineRule="auto"/>
            </w:pPr>
            <w:r>
              <w:t>Continue to extend</w:t>
            </w:r>
            <w:r w:rsidR="00C16BAE">
              <w:t xml:space="preserve"> the</w:t>
            </w:r>
            <w:r w:rsidR="00C16BAE" w:rsidRPr="009C02D9">
              <w:t xml:space="preserve"> use of digital technologies.</w:t>
            </w:r>
          </w:p>
          <w:p w:rsidR="00C16BAE" w:rsidRPr="009C02D9" w:rsidRDefault="004A61AF" w:rsidP="00637EBA">
            <w:pPr>
              <w:pStyle w:val="ListParagraph"/>
              <w:numPr>
                <w:ilvl w:val="0"/>
                <w:numId w:val="28"/>
              </w:numPr>
              <w:spacing w:line="259" w:lineRule="auto"/>
            </w:pPr>
            <w:r>
              <w:t>Further involve pupils in the</w:t>
            </w:r>
            <w:r w:rsidR="00C16BAE" w:rsidRPr="009C02D9">
              <w:t xml:space="preserve"> bigger dec</w:t>
            </w:r>
            <w:r>
              <w:t>ision making process -</w:t>
            </w:r>
            <w:r w:rsidR="00C16BAE" w:rsidRPr="009C02D9">
              <w:t xml:space="preserve"> creating and evaluating the school improvement plan. </w:t>
            </w:r>
          </w:p>
          <w:p w:rsidR="00C16BAE" w:rsidRPr="009C02D9" w:rsidRDefault="00C16BAE" w:rsidP="00637EBA">
            <w:pPr>
              <w:pStyle w:val="ListParagraph"/>
              <w:numPr>
                <w:ilvl w:val="0"/>
                <w:numId w:val="28"/>
              </w:numPr>
              <w:spacing w:line="259" w:lineRule="auto"/>
            </w:pPr>
            <w:r w:rsidRPr="009C02D9">
              <w:t>Continue to develop strategies for giving feedback to ensure that feedback supports future learning and that it includes</w:t>
            </w:r>
            <w:r>
              <w:t xml:space="preserve"> the children’s voice </w:t>
            </w:r>
          </w:p>
          <w:p w:rsidR="00C16BAE" w:rsidRPr="009C02D9" w:rsidRDefault="00C16BAE" w:rsidP="00637EBA">
            <w:pPr>
              <w:pStyle w:val="ListParagraph"/>
              <w:numPr>
                <w:ilvl w:val="0"/>
                <w:numId w:val="28"/>
              </w:numPr>
              <w:spacing w:line="259" w:lineRule="auto"/>
            </w:pPr>
            <w:r w:rsidRPr="009C02D9">
              <w:t>Continue to improve the moderation process.</w:t>
            </w:r>
          </w:p>
          <w:p w:rsidR="005A6D93" w:rsidRPr="00C51DC2" w:rsidRDefault="00EC1DF2" w:rsidP="00C51DC2">
            <w:pPr>
              <w:pStyle w:val="ListParagraph"/>
              <w:numPr>
                <w:ilvl w:val="0"/>
                <w:numId w:val="28"/>
              </w:numPr>
              <w:spacing w:line="259" w:lineRule="auto"/>
            </w:pPr>
            <w:r>
              <w:t>Continue to recognise</w:t>
            </w:r>
            <w:r w:rsidR="00C16BAE" w:rsidRPr="009C02D9">
              <w:t xml:space="preserve"> out of school achievements and how these develop knowledge and skills. </w:t>
            </w:r>
          </w:p>
        </w:tc>
      </w:tr>
    </w:tbl>
    <w:p w:rsidR="00C51DC2" w:rsidRDefault="00C51DC2" w:rsidP="00712F17">
      <w:pPr>
        <w:pStyle w:val="BodyText3"/>
        <w:rPr>
          <w:i w:val="0"/>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712F17" w:rsidRPr="00FA5936" w:rsidTr="008631C6">
        <w:trPr>
          <w:trHeight w:val="6528"/>
        </w:trPr>
        <w:tc>
          <w:tcPr>
            <w:tcW w:w="15352" w:type="dxa"/>
            <w:shd w:val="clear" w:color="auto" w:fill="auto"/>
          </w:tcPr>
          <w:p w:rsidR="00712F17" w:rsidRPr="00FA5936" w:rsidRDefault="00712F17" w:rsidP="00282184">
            <w:pPr>
              <w:pStyle w:val="BodyText3"/>
              <w:rPr>
                <w:i w:val="0"/>
                <w:u w:val="single"/>
              </w:rPr>
            </w:pPr>
            <w:r>
              <w:rPr>
                <w:i w:val="0"/>
              </w:rPr>
              <w:br w:type="page"/>
            </w:r>
            <w:r w:rsidR="008631C6" w:rsidRPr="00FA5936">
              <w:rPr>
                <w:i w:val="0"/>
                <w:u w:val="single"/>
              </w:rPr>
              <w:t xml:space="preserve"> </w:t>
            </w:r>
            <w:r w:rsidRPr="00FA5936">
              <w:rPr>
                <w:i w:val="0"/>
                <w:u w:val="single"/>
              </w:rPr>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D12E91" w:rsidRDefault="00D12E91" w:rsidP="0057743E">
            <w:pPr>
              <w:pStyle w:val="BodyText3"/>
              <w:numPr>
                <w:ilvl w:val="0"/>
                <w:numId w:val="29"/>
              </w:numPr>
              <w:rPr>
                <w:b w:val="0"/>
                <w:i w:val="0"/>
              </w:rPr>
            </w:pPr>
            <w:r>
              <w:rPr>
                <w:b w:val="0"/>
                <w:i w:val="0"/>
              </w:rPr>
              <w:t xml:space="preserve">Monitoring of classroom practice and planning </w:t>
            </w:r>
          </w:p>
          <w:p w:rsidR="00D12E91" w:rsidRDefault="00D12E91" w:rsidP="0057743E">
            <w:pPr>
              <w:pStyle w:val="BodyText3"/>
              <w:numPr>
                <w:ilvl w:val="0"/>
                <w:numId w:val="29"/>
              </w:numPr>
              <w:rPr>
                <w:b w:val="0"/>
                <w:i w:val="0"/>
              </w:rPr>
            </w:pPr>
            <w:r>
              <w:rPr>
                <w:b w:val="0"/>
                <w:i w:val="0"/>
              </w:rPr>
              <w:t xml:space="preserve">Attainment data – discussed with CT and HT and used, along with professional judgements, to inform next </w:t>
            </w:r>
            <w:r w:rsidR="00D17226">
              <w:rPr>
                <w:b w:val="0"/>
                <w:i w:val="0"/>
              </w:rPr>
              <w:t>steps</w:t>
            </w:r>
          </w:p>
          <w:p w:rsidR="00D12E91" w:rsidRDefault="00D12E91" w:rsidP="0057743E">
            <w:pPr>
              <w:pStyle w:val="BodyText3"/>
              <w:numPr>
                <w:ilvl w:val="0"/>
                <w:numId w:val="29"/>
              </w:numPr>
              <w:rPr>
                <w:b w:val="0"/>
                <w:i w:val="0"/>
              </w:rPr>
            </w:pPr>
            <w:r>
              <w:rPr>
                <w:b w:val="0"/>
                <w:i w:val="0"/>
              </w:rPr>
              <w:t>T</w:t>
            </w:r>
            <w:r w:rsidR="00D17226">
              <w:rPr>
                <w:b w:val="0"/>
                <w:i w:val="0"/>
              </w:rPr>
              <w:t>racking of attainment and achievement</w:t>
            </w:r>
          </w:p>
          <w:p w:rsidR="00D12E91" w:rsidRDefault="00D12E91" w:rsidP="0057743E">
            <w:pPr>
              <w:pStyle w:val="BodyText3"/>
              <w:numPr>
                <w:ilvl w:val="0"/>
                <w:numId w:val="29"/>
              </w:numPr>
              <w:rPr>
                <w:b w:val="0"/>
                <w:i w:val="0"/>
              </w:rPr>
            </w:pPr>
            <w:r>
              <w:rPr>
                <w:b w:val="0"/>
                <w:i w:val="0"/>
              </w:rPr>
              <w:t>Positive parent comments on school and class charters</w:t>
            </w:r>
          </w:p>
          <w:p w:rsidR="00D12E91" w:rsidRDefault="00D12E91" w:rsidP="0057743E">
            <w:pPr>
              <w:pStyle w:val="BodyText3"/>
              <w:numPr>
                <w:ilvl w:val="0"/>
                <w:numId w:val="29"/>
              </w:numPr>
              <w:rPr>
                <w:b w:val="0"/>
                <w:i w:val="0"/>
              </w:rPr>
            </w:pPr>
            <w:r>
              <w:rPr>
                <w:b w:val="0"/>
                <w:i w:val="0"/>
              </w:rPr>
              <w:t>Positive comments from parents on community café and open sessions</w:t>
            </w:r>
          </w:p>
          <w:p w:rsidR="00712F17" w:rsidRDefault="00D12E91" w:rsidP="0057743E">
            <w:pPr>
              <w:pStyle w:val="BodyText3"/>
              <w:numPr>
                <w:ilvl w:val="0"/>
                <w:numId w:val="29"/>
              </w:numPr>
              <w:rPr>
                <w:b w:val="0"/>
                <w:i w:val="0"/>
              </w:rPr>
            </w:pPr>
            <w:r>
              <w:rPr>
                <w:b w:val="0"/>
                <w:i w:val="0"/>
              </w:rPr>
              <w:t>Parental and wider community support and engagement in the life of the school.</w:t>
            </w:r>
          </w:p>
          <w:p w:rsidR="00D17226" w:rsidRPr="00D17226" w:rsidRDefault="00D17226" w:rsidP="00D17226">
            <w:pPr>
              <w:pStyle w:val="BodyText3"/>
              <w:ind w:left="360"/>
              <w:rPr>
                <w:b w:val="0"/>
                <w:i w:val="0"/>
              </w:rPr>
            </w:pP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FD7099" w:rsidRPr="009C02D9" w:rsidRDefault="00FD7099" w:rsidP="0057743E">
            <w:pPr>
              <w:pStyle w:val="ListParagraph"/>
              <w:numPr>
                <w:ilvl w:val="0"/>
                <w:numId w:val="29"/>
              </w:numPr>
              <w:spacing w:line="259" w:lineRule="auto"/>
            </w:pPr>
            <w:r w:rsidRPr="009C02D9">
              <w:t>Children’s rights are at the centre of what we do, starting the year with the creation of our whole sc</w:t>
            </w:r>
            <w:r>
              <w:t xml:space="preserve">hool and class charters </w:t>
            </w:r>
            <w:r w:rsidR="002A3A18">
              <w:t xml:space="preserve">during Learning to Learn week, </w:t>
            </w:r>
            <w:r>
              <w:t>which we build on</w:t>
            </w:r>
            <w:r w:rsidRPr="009C02D9">
              <w:t xml:space="preserve"> throughout the year.</w:t>
            </w:r>
          </w:p>
          <w:p w:rsidR="00FD7099" w:rsidRPr="009C02D9" w:rsidRDefault="00FD7099" w:rsidP="0057743E">
            <w:pPr>
              <w:pStyle w:val="ListParagraph"/>
              <w:numPr>
                <w:ilvl w:val="0"/>
                <w:numId w:val="29"/>
              </w:numPr>
              <w:spacing w:line="259" w:lineRule="auto"/>
            </w:pPr>
            <w:r w:rsidRPr="009C02D9">
              <w:t>Children are engaged and motivated learners.</w:t>
            </w:r>
          </w:p>
          <w:p w:rsidR="00FD7099" w:rsidRPr="009C02D9" w:rsidRDefault="00FD7099" w:rsidP="0057743E">
            <w:pPr>
              <w:pStyle w:val="ListParagraph"/>
              <w:numPr>
                <w:ilvl w:val="0"/>
                <w:numId w:val="29"/>
              </w:numPr>
              <w:spacing w:line="259" w:lineRule="auto"/>
            </w:pPr>
            <w:r w:rsidRPr="009C02D9">
              <w:t>The purpose of learning is clear and pupil choice is also sought after and responded to.</w:t>
            </w:r>
          </w:p>
          <w:p w:rsidR="00FD7099" w:rsidRPr="009C02D9" w:rsidRDefault="00FD7099" w:rsidP="0057743E">
            <w:pPr>
              <w:pStyle w:val="ListParagraph"/>
              <w:numPr>
                <w:ilvl w:val="0"/>
                <w:numId w:val="29"/>
              </w:numPr>
              <w:spacing w:line="259" w:lineRule="auto"/>
            </w:pPr>
            <w:r w:rsidRPr="009C02D9">
              <w:t>Pupils contribute to the life of the school through lesson planning, Pupil Council and Rights Respecting Schools decisions as well as through sharing their talents and interests.</w:t>
            </w:r>
          </w:p>
          <w:p w:rsidR="00FD7099" w:rsidRPr="009C02D9" w:rsidRDefault="00FD7099" w:rsidP="0057743E">
            <w:pPr>
              <w:pStyle w:val="ListParagraph"/>
              <w:numPr>
                <w:ilvl w:val="0"/>
                <w:numId w:val="29"/>
              </w:numPr>
              <w:spacing w:line="259" w:lineRule="auto"/>
            </w:pPr>
            <w:r w:rsidRPr="009C02D9">
              <w:t>Blooms is used to support high level questioning.</w:t>
            </w:r>
          </w:p>
          <w:p w:rsidR="00FD7099" w:rsidRPr="009C02D9" w:rsidRDefault="00FD7099" w:rsidP="0057743E">
            <w:pPr>
              <w:pStyle w:val="ListParagraph"/>
              <w:numPr>
                <w:ilvl w:val="0"/>
                <w:numId w:val="29"/>
              </w:numPr>
              <w:spacing w:line="259" w:lineRule="auto"/>
            </w:pPr>
            <w:r w:rsidRPr="009C02D9">
              <w:t xml:space="preserve">Assessments are varied and allow children to demonstrate their understanding and skills </w:t>
            </w:r>
            <w:proofErr w:type="spellStart"/>
            <w:r w:rsidRPr="009C02D9">
              <w:t>etc</w:t>
            </w:r>
            <w:proofErr w:type="spellEnd"/>
            <w:r w:rsidRPr="009C02D9">
              <w:t xml:space="preserve"> in a cross curricular manner.</w:t>
            </w:r>
          </w:p>
          <w:p w:rsidR="00FD7099" w:rsidRPr="00394E3A" w:rsidRDefault="00FD7099" w:rsidP="0057743E">
            <w:pPr>
              <w:numPr>
                <w:ilvl w:val="0"/>
                <w:numId w:val="29"/>
              </w:numPr>
              <w:spacing w:line="259" w:lineRule="auto"/>
            </w:pPr>
            <w:r w:rsidRPr="00394E3A">
              <w:t>The school uses outdoor learning opportunities and works closely with the community where it is situated.</w:t>
            </w:r>
          </w:p>
          <w:p w:rsidR="00FD7099" w:rsidRPr="00394E3A" w:rsidRDefault="00FD7099" w:rsidP="0057743E">
            <w:pPr>
              <w:numPr>
                <w:ilvl w:val="0"/>
                <w:numId w:val="29"/>
              </w:numPr>
              <w:spacing w:line="259" w:lineRule="auto"/>
            </w:pPr>
            <w:r w:rsidRPr="00394E3A">
              <w:t>Pupils are supported and cha</w:t>
            </w:r>
            <w:r w:rsidR="002A3A18">
              <w:t>llenged through targeted PSA/ASL</w:t>
            </w:r>
            <w:r w:rsidRPr="00394E3A">
              <w:t xml:space="preserve"> support. </w:t>
            </w:r>
          </w:p>
          <w:p w:rsidR="00FD7099" w:rsidRPr="00394E3A" w:rsidRDefault="00FD7099" w:rsidP="0057743E">
            <w:pPr>
              <w:numPr>
                <w:ilvl w:val="0"/>
                <w:numId w:val="29"/>
              </w:numPr>
              <w:spacing w:line="259" w:lineRule="auto"/>
            </w:pPr>
            <w:r w:rsidRPr="00394E3A">
              <w:t>Lessons are creative and engaging for al</w:t>
            </w:r>
            <w:r>
              <w:t>l learners</w:t>
            </w:r>
            <w:r w:rsidRPr="00394E3A">
              <w:t>.</w:t>
            </w:r>
          </w:p>
          <w:p w:rsidR="00FD7099" w:rsidRPr="00394E3A" w:rsidRDefault="00FD7099" w:rsidP="0057743E">
            <w:pPr>
              <w:numPr>
                <w:ilvl w:val="0"/>
                <w:numId w:val="29"/>
              </w:numPr>
              <w:spacing w:line="259" w:lineRule="auto"/>
            </w:pPr>
            <w:r w:rsidRPr="00394E3A">
              <w:t>Staff share successes</w:t>
            </w:r>
            <w:r w:rsidR="002A3A18">
              <w:t xml:space="preserve"> and CLPL</w:t>
            </w:r>
            <w:r w:rsidRPr="00394E3A">
              <w:t xml:space="preserve"> to develop good practices as</w:t>
            </w:r>
            <w:r w:rsidR="002A3A18">
              <w:t xml:space="preserve"> a whole school</w:t>
            </w:r>
            <w:r w:rsidRPr="00394E3A">
              <w:t xml:space="preserve">. </w:t>
            </w:r>
          </w:p>
          <w:p w:rsidR="00FD7099" w:rsidRPr="00394E3A" w:rsidRDefault="00FD7099" w:rsidP="0057743E">
            <w:pPr>
              <w:numPr>
                <w:ilvl w:val="0"/>
                <w:numId w:val="29"/>
              </w:numPr>
              <w:spacing w:line="259" w:lineRule="auto"/>
            </w:pPr>
            <w:r w:rsidRPr="00394E3A">
              <w:t>High expectations of all learners.</w:t>
            </w:r>
          </w:p>
          <w:p w:rsidR="00FD7099" w:rsidRPr="00394E3A" w:rsidRDefault="00FD7099" w:rsidP="0057743E">
            <w:pPr>
              <w:numPr>
                <w:ilvl w:val="0"/>
                <w:numId w:val="29"/>
              </w:numPr>
              <w:spacing w:line="259" w:lineRule="auto"/>
            </w:pPr>
            <w:r w:rsidRPr="00394E3A">
              <w:t xml:space="preserve">Curriculum Frameworks </w:t>
            </w:r>
            <w:r w:rsidR="00D4342C">
              <w:t>and Benchmarks are now widely</w:t>
            </w:r>
            <w:r w:rsidR="002A3A18">
              <w:t xml:space="preserve"> used </w:t>
            </w:r>
            <w:r w:rsidRPr="00394E3A">
              <w:t xml:space="preserve">for planning and progression through CfE Experiences and Outcomes and Significant Aspects of Learning </w:t>
            </w:r>
          </w:p>
          <w:p w:rsidR="00FD7099" w:rsidRPr="00394E3A" w:rsidRDefault="00FD7099" w:rsidP="0057743E">
            <w:pPr>
              <w:numPr>
                <w:ilvl w:val="0"/>
                <w:numId w:val="29"/>
              </w:numPr>
              <w:spacing w:line="259" w:lineRule="auto"/>
            </w:pPr>
            <w:r w:rsidRPr="00394E3A">
              <w:t>Tailored learning programmes have been developed to support indivi</w:t>
            </w:r>
            <w:r>
              <w:t>dual pupils.</w:t>
            </w:r>
            <w:r w:rsidRPr="00394E3A">
              <w:t xml:space="preserve"> </w:t>
            </w:r>
          </w:p>
          <w:p w:rsidR="00712F17" w:rsidRPr="00FA5936"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r w:rsidR="00D4342C" w:rsidRPr="00D4342C">
              <w:rPr>
                <w:b w:val="0"/>
                <w:i w:val="0"/>
              </w:rPr>
              <w:t>4 Good</w:t>
            </w:r>
          </w:p>
          <w:p w:rsidR="00712F17" w:rsidRPr="00FA5936" w:rsidRDefault="00712F17" w:rsidP="00282184">
            <w:pPr>
              <w:pStyle w:val="BodyText3"/>
              <w:rPr>
                <w:b w:val="0"/>
                <w:i w:val="0"/>
              </w:rPr>
            </w:pPr>
          </w:p>
          <w:p w:rsidR="00712F17" w:rsidRPr="00FA5936" w:rsidRDefault="00712F17" w:rsidP="00282184">
            <w:pPr>
              <w:pStyle w:val="BodyText3"/>
              <w:rPr>
                <w:i w:val="0"/>
                <w:sz w:val="28"/>
                <w:szCs w:val="28"/>
                <w:u w:val="single"/>
              </w:rPr>
            </w:pPr>
          </w:p>
        </w:tc>
      </w:tr>
    </w:tbl>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6305C" w:rsidRDefault="00A33A5E" w:rsidP="00002D9D">
            <w:pPr>
              <w:pStyle w:val="BodyText3"/>
              <w:rPr>
                <w:i w:val="0"/>
              </w:rPr>
            </w:pPr>
            <w:r w:rsidRPr="00C6305C">
              <w:rPr>
                <w:i w:val="0"/>
              </w:rPr>
              <w:t xml:space="preserve">Overview:  </w:t>
            </w:r>
          </w:p>
          <w:p w:rsidR="00DD2F8B" w:rsidRDefault="00DD2F8B" w:rsidP="0057743E">
            <w:pPr>
              <w:pStyle w:val="BodyText3"/>
              <w:numPr>
                <w:ilvl w:val="0"/>
                <w:numId w:val="30"/>
              </w:numPr>
              <w:rPr>
                <w:b w:val="0"/>
                <w:i w:val="0"/>
              </w:rPr>
            </w:pPr>
            <w:r>
              <w:rPr>
                <w:b w:val="0"/>
                <w:i w:val="0"/>
              </w:rPr>
              <w:t>Curriculum Rationale and Design linked to school vision</w:t>
            </w:r>
          </w:p>
          <w:p w:rsidR="00DD2F8B" w:rsidRDefault="00DD2F8B" w:rsidP="0057743E">
            <w:pPr>
              <w:pStyle w:val="BodyText3"/>
              <w:numPr>
                <w:ilvl w:val="0"/>
                <w:numId w:val="30"/>
              </w:numPr>
              <w:rPr>
                <w:b w:val="0"/>
                <w:i w:val="0"/>
              </w:rPr>
            </w:pPr>
            <w:r>
              <w:rPr>
                <w:b w:val="0"/>
                <w:i w:val="0"/>
              </w:rPr>
              <w:t xml:space="preserve">Bundling of </w:t>
            </w:r>
            <w:proofErr w:type="spellStart"/>
            <w:r>
              <w:rPr>
                <w:b w:val="0"/>
                <w:i w:val="0"/>
              </w:rPr>
              <w:t>Es</w:t>
            </w:r>
            <w:proofErr w:type="spellEnd"/>
            <w:r>
              <w:rPr>
                <w:b w:val="0"/>
                <w:i w:val="0"/>
              </w:rPr>
              <w:t xml:space="preserve"> &amp; </w:t>
            </w:r>
            <w:proofErr w:type="spellStart"/>
            <w:r>
              <w:rPr>
                <w:b w:val="0"/>
                <w:i w:val="0"/>
              </w:rPr>
              <w:t>Os</w:t>
            </w:r>
            <w:proofErr w:type="spellEnd"/>
            <w:r>
              <w:rPr>
                <w:b w:val="0"/>
                <w:i w:val="0"/>
              </w:rPr>
              <w:t xml:space="preserve"> for Rich Skills work as well as whole school, annual and regular activities</w:t>
            </w:r>
          </w:p>
          <w:p w:rsidR="00DD2F8B" w:rsidRDefault="00DD2F8B" w:rsidP="0057743E">
            <w:pPr>
              <w:pStyle w:val="BodyText3"/>
              <w:numPr>
                <w:ilvl w:val="0"/>
                <w:numId w:val="30"/>
              </w:numPr>
              <w:rPr>
                <w:b w:val="0"/>
                <w:i w:val="0"/>
              </w:rPr>
            </w:pPr>
            <w:r>
              <w:rPr>
                <w:b w:val="0"/>
                <w:i w:val="0"/>
              </w:rPr>
              <w:t>Aberdeenshire Frameworks beginning to be used as planning tools in Literacy and Maths, reference tool for other subjects</w:t>
            </w:r>
          </w:p>
          <w:p w:rsidR="00DD2F8B" w:rsidRDefault="00DD2F8B" w:rsidP="0057743E">
            <w:pPr>
              <w:pStyle w:val="BodyText3"/>
              <w:numPr>
                <w:ilvl w:val="0"/>
                <w:numId w:val="30"/>
              </w:numPr>
              <w:rPr>
                <w:b w:val="0"/>
                <w:i w:val="0"/>
              </w:rPr>
            </w:pPr>
            <w:r>
              <w:rPr>
                <w:b w:val="0"/>
                <w:i w:val="0"/>
              </w:rPr>
              <w:t>Staff using number talks and beginning to use fluid groupings in maths and numeracy – further training required</w:t>
            </w:r>
          </w:p>
          <w:p w:rsidR="00DD2F8B" w:rsidRDefault="00DD2F8B" w:rsidP="0057743E">
            <w:pPr>
              <w:pStyle w:val="BodyText3"/>
              <w:numPr>
                <w:ilvl w:val="0"/>
                <w:numId w:val="30"/>
              </w:numPr>
              <w:rPr>
                <w:b w:val="0"/>
                <w:i w:val="0"/>
              </w:rPr>
            </w:pPr>
            <w:r>
              <w:rPr>
                <w:b w:val="0"/>
                <w:i w:val="0"/>
              </w:rPr>
              <w:t>Numeracy Ambassador identified, training and development work carried out and shared at Cluster as well as school level</w:t>
            </w:r>
          </w:p>
          <w:p w:rsidR="00DD2F8B" w:rsidRDefault="00DD2F8B" w:rsidP="0057743E">
            <w:pPr>
              <w:pStyle w:val="BodyText3"/>
              <w:numPr>
                <w:ilvl w:val="0"/>
                <w:numId w:val="30"/>
              </w:numPr>
              <w:rPr>
                <w:b w:val="0"/>
                <w:i w:val="0"/>
              </w:rPr>
            </w:pPr>
            <w:r>
              <w:rPr>
                <w:b w:val="0"/>
                <w:i w:val="0"/>
              </w:rPr>
              <w:t>Active Literacy approaches used throughout the school</w:t>
            </w:r>
          </w:p>
          <w:p w:rsidR="00DD2F8B" w:rsidRDefault="00DD2F8B" w:rsidP="0057743E">
            <w:pPr>
              <w:pStyle w:val="BodyText3"/>
              <w:numPr>
                <w:ilvl w:val="0"/>
                <w:numId w:val="30"/>
              </w:numPr>
              <w:rPr>
                <w:b w:val="0"/>
                <w:i w:val="0"/>
              </w:rPr>
            </w:pPr>
            <w:r>
              <w:rPr>
                <w:b w:val="0"/>
                <w:i w:val="0"/>
              </w:rPr>
              <w:t>Cluster Skills Progression worked on by all staff</w:t>
            </w:r>
          </w:p>
          <w:p w:rsidR="00DD2F8B" w:rsidRDefault="00DD2F8B" w:rsidP="0057743E">
            <w:pPr>
              <w:pStyle w:val="BodyText3"/>
              <w:numPr>
                <w:ilvl w:val="0"/>
                <w:numId w:val="30"/>
              </w:numPr>
              <w:rPr>
                <w:b w:val="0"/>
                <w:i w:val="0"/>
              </w:rPr>
            </w:pPr>
            <w:r>
              <w:rPr>
                <w:b w:val="0"/>
                <w:i w:val="0"/>
              </w:rPr>
              <w:t>1 + 2 Languages Ambassador identified</w:t>
            </w:r>
            <w:r w:rsidR="00C51DC2">
              <w:rPr>
                <w:b w:val="0"/>
                <w:i w:val="0"/>
              </w:rPr>
              <w:t>,</w:t>
            </w:r>
            <w:r>
              <w:rPr>
                <w:b w:val="0"/>
                <w:i w:val="0"/>
              </w:rPr>
              <w:t xml:space="preserve"> all staff attended French upskilling training</w:t>
            </w:r>
            <w:r w:rsidR="00AF62B4">
              <w:rPr>
                <w:b w:val="0"/>
                <w:i w:val="0"/>
              </w:rPr>
              <w:t>.  French now becoming embedded in daily routines</w:t>
            </w:r>
          </w:p>
          <w:p w:rsidR="00DD2F8B" w:rsidRDefault="00AF62B4" w:rsidP="0057743E">
            <w:pPr>
              <w:pStyle w:val="BodyText3"/>
              <w:numPr>
                <w:ilvl w:val="0"/>
                <w:numId w:val="30"/>
              </w:numPr>
              <w:rPr>
                <w:b w:val="0"/>
                <w:i w:val="0"/>
              </w:rPr>
            </w:pPr>
            <w:r>
              <w:rPr>
                <w:b w:val="0"/>
                <w:i w:val="0"/>
              </w:rPr>
              <w:t xml:space="preserve">All staff received training in </w:t>
            </w:r>
            <w:r w:rsidR="002B4E7D">
              <w:rPr>
                <w:b w:val="0"/>
                <w:i w:val="0"/>
              </w:rPr>
              <w:t>digital literacy and the use of digital technologies – Barefoot Workshop as well as Digital Technologies Team</w:t>
            </w:r>
          </w:p>
          <w:p w:rsidR="00DD2F8B" w:rsidRDefault="00DD2F8B" w:rsidP="0057743E">
            <w:pPr>
              <w:pStyle w:val="BodyText3"/>
              <w:numPr>
                <w:ilvl w:val="0"/>
                <w:numId w:val="30"/>
              </w:numPr>
              <w:rPr>
                <w:b w:val="0"/>
                <w:i w:val="0"/>
              </w:rPr>
            </w:pPr>
            <w:proofErr w:type="spellStart"/>
            <w:r>
              <w:rPr>
                <w:b w:val="0"/>
                <w:i w:val="0"/>
              </w:rPr>
              <w:t>PiPs</w:t>
            </w:r>
            <w:proofErr w:type="spellEnd"/>
            <w:r>
              <w:rPr>
                <w:b w:val="0"/>
                <w:i w:val="0"/>
              </w:rPr>
              <w:t>, InCAS and GL Assessments used, results analysed by HT and CTs with changes made to support or challenge individuals or groups as necessary</w:t>
            </w:r>
          </w:p>
          <w:p w:rsidR="00DD2F8B" w:rsidRPr="009434FA" w:rsidRDefault="00DD2F8B" w:rsidP="0057743E">
            <w:pPr>
              <w:pStyle w:val="BodyText3"/>
              <w:numPr>
                <w:ilvl w:val="0"/>
                <w:numId w:val="30"/>
              </w:numPr>
              <w:rPr>
                <w:b w:val="0"/>
                <w:i w:val="0"/>
              </w:rPr>
            </w:pPr>
            <w:r>
              <w:rPr>
                <w:b w:val="0"/>
                <w:i w:val="0"/>
              </w:rPr>
              <w:t>CfE tracking analysed by HT and CT with changes made as appropriate</w:t>
            </w:r>
          </w:p>
          <w:p w:rsidR="00A33A5E" w:rsidRDefault="00A33A5E" w:rsidP="00002D9D">
            <w:pPr>
              <w:pStyle w:val="BodyText3"/>
              <w:rPr>
                <w:b w:val="0"/>
                <w:i w:val="0"/>
              </w:rPr>
            </w:pPr>
          </w:p>
          <w:p w:rsidR="00A33A5E" w:rsidRDefault="00A33A5E" w:rsidP="00002D9D">
            <w:pPr>
              <w:pStyle w:val="BodyText3"/>
              <w:rPr>
                <w:i w:val="0"/>
              </w:rPr>
            </w:pPr>
            <w:r w:rsidRPr="00C6305C">
              <w:rPr>
                <w:i w:val="0"/>
              </w:rPr>
              <w:t>Key strengths:</w:t>
            </w:r>
          </w:p>
          <w:p w:rsidR="00A90E7A" w:rsidRDefault="00A90E7A" w:rsidP="0057743E">
            <w:pPr>
              <w:pStyle w:val="BodyText3"/>
              <w:numPr>
                <w:ilvl w:val="0"/>
                <w:numId w:val="31"/>
              </w:numPr>
              <w:rPr>
                <w:b w:val="0"/>
                <w:i w:val="0"/>
              </w:rPr>
            </w:pPr>
            <w:r>
              <w:rPr>
                <w:b w:val="0"/>
                <w:i w:val="0"/>
              </w:rPr>
              <w:t xml:space="preserve">All pupils making good progress in their learning at </w:t>
            </w:r>
            <w:r w:rsidR="0096129C">
              <w:rPr>
                <w:b w:val="0"/>
                <w:i w:val="0"/>
              </w:rPr>
              <w:t>their</w:t>
            </w:r>
            <w:r>
              <w:rPr>
                <w:b w:val="0"/>
                <w:i w:val="0"/>
              </w:rPr>
              <w:t xml:space="preserve"> level.</w:t>
            </w:r>
          </w:p>
          <w:p w:rsidR="00A90E7A" w:rsidRDefault="00A90E7A" w:rsidP="0057743E">
            <w:pPr>
              <w:pStyle w:val="BodyText3"/>
              <w:numPr>
                <w:ilvl w:val="0"/>
                <w:numId w:val="31"/>
              </w:numPr>
              <w:rPr>
                <w:b w:val="0"/>
                <w:i w:val="0"/>
              </w:rPr>
            </w:pPr>
            <w:r>
              <w:rPr>
                <w:b w:val="0"/>
                <w:i w:val="0"/>
              </w:rPr>
              <w:t>Pupils actively engaged in their learning, including review and next steps.</w:t>
            </w:r>
          </w:p>
          <w:p w:rsidR="00A90E7A" w:rsidRDefault="00A90E7A" w:rsidP="0057743E">
            <w:pPr>
              <w:pStyle w:val="BodyText3"/>
              <w:numPr>
                <w:ilvl w:val="0"/>
                <w:numId w:val="31"/>
              </w:numPr>
              <w:rPr>
                <w:b w:val="0"/>
                <w:i w:val="0"/>
              </w:rPr>
            </w:pPr>
            <w:r>
              <w:rPr>
                <w:b w:val="0"/>
                <w:i w:val="0"/>
              </w:rPr>
              <w:t>Variety of teaching approaches to support all learners.</w:t>
            </w:r>
          </w:p>
          <w:p w:rsidR="00A90E7A" w:rsidRPr="009434FA" w:rsidRDefault="00A90E7A" w:rsidP="0057743E">
            <w:pPr>
              <w:pStyle w:val="BodyText3"/>
              <w:numPr>
                <w:ilvl w:val="0"/>
                <w:numId w:val="31"/>
              </w:numPr>
              <w:rPr>
                <w:b w:val="0"/>
                <w:i w:val="0"/>
              </w:rPr>
            </w:pPr>
            <w:r>
              <w:rPr>
                <w:b w:val="0"/>
                <w:i w:val="0"/>
              </w:rPr>
              <w:t>All pupils given the opportunity to experience success in a variety of situations, success is recognised and celebrated.</w:t>
            </w:r>
          </w:p>
          <w:p w:rsidR="00A33A5E" w:rsidRDefault="00A33A5E" w:rsidP="00002D9D">
            <w:pPr>
              <w:pStyle w:val="BodyText3"/>
              <w:rPr>
                <w:b w:val="0"/>
                <w:i w:val="0"/>
              </w:rPr>
            </w:pPr>
          </w:p>
          <w:p w:rsidR="00CD3D56" w:rsidRDefault="00A33A5E" w:rsidP="00CD3D56">
            <w:pPr>
              <w:pStyle w:val="BodyText3"/>
              <w:rPr>
                <w:i w:val="0"/>
              </w:rPr>
            </w:pPr>
            <w:r w:rsidRPr="00C6305C">
              <w:rPr>
                <w:i w:val="0"/>
              </w:rPr>
              <w:t>Identified priorities for improvement:</w:t>
            </w:r>
            <w:r w:rsidR="008631C6">
              <w:rPr>
                <w:i w:val="0"/>
              </w:rPr>
              <w:t xml:space="preserve"> (See Action Plans at end of this document)</w:t>
            </w:r>
          </w:p>
          <w:p w:rsidR="00CD3D56" w:rsidRDefault="00CD3D56" w:rsidP="0057743E">
            <w:pPr>
              <w:pStyle w:val="BodyText3"/>
              <w:numPr>
                <w:ilvl w:val="0"/>
                <w:numId w:val="32"/>
              </w:numPr>
              <w:rPr>
                <w:b w:val="0"/>
                <w:i w:val="0"/>
              </w:rPr>
            </w:pPr>
            <w:r>
              <w:rPr>
                <w:b w:val="0"/>
                <w:i w:val="0"/>
              </w:rPr>
              <w:t>PEF used to target Early Intervention and numeracy – cluster and school developments</w:t>
            </w:r>
          </w:p>
          <w:p w:rsidR="00CD3D56" w:rsidRDefault="009D4A7D" w:rsidP="0057743E">
            <w:pPr>
              <w:pStyle w:val="BodyText3"/>
              <w:numPr>
                <w:ilvl w:val="0"/>
                <w:numId w:val="32"/>
              </w:numPr>
              <w:rPr>
                <w:b w:val="0"/>
                <w:i w:val="0"/>
              </w:rPr>
            </w:pPr>
            <w:r>
              <w:rPr>
                <w:b w:val="0"/>
                <w:i w:val="0"/>
              </w:rPr>
              <w:t>GIRFEC Developments – dyslexia, chronologies and annual child protection update</w:t>
            </w:r>
          </w:p>
          <w:p w:rsidR="009D4A7D" w:rsidRDefault="009D4A7D" w:rsidP="0057743E">
            <w:pPr>
              <w:pStyle w:val="BodyText3"/>
              <w:numPr>
                <w:ilvl w:val="0"/>
                <w:numId w:val="32"/>
              </w:numPr>
              <w:rPr>
                <w:b w:val="0"/>
                <w:i w:val="0"/>
              </w:rPr>
            </w:pPr>
            <w:r>
              <w:rPr>
                <w:b w:val="0"/>
                <w:i w:val="0"/>
              </w:rPr>
              <w:t xml:space="preserve">Development of improved HWB programme, in particular the sexual health and relationships </w:t>
            </w:r>
            <w:r w:rsidR="0057743E">
              <w:rPr>
                <w:b w:val="0"/>
                <w:i w:val="0"/>
              </w:rPr>
              <w:t>programme</w:t>
            </w:r>
          </w:p>
          <w:p w:rsidR="0057743E" w:rsidRPr="00CD3D56" w:rsidRDefault="0057743E" w:rsidP="0057743E">
            <w:pPr>
              <w:pStyle w:val="BodyText3"/>
              <w:ind w:left="360"/>
              <w:rPr>
                <w:b w:val="0"/>
                <w:i w:val="0"/>
              </w:rPr>
            </w:pPr>
          </w:p>
        </w:tc>
      </w:tr>
    </w:tbl>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A10EE3" w:rsidRDefault="00A10EE3" w:rsidP="00E00DD2">
      <w:pPr>
        <w:pStyle w:val="BodyText3"/>
        <w:rPr>
          <w:i w:val="0"/>
          <w:sz w:val="22"/>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FA5936" w:rsidTr="00DE0F06">
        <w:tc>
          <w:tcPr>
            <w:tcW w:w="15352" w:type="dxa"/>
            <w:shd w:val="clear" w:color="auto" w:fill="auto"/>
          </w:tcPr>
          <w:p w:rsidR="00302462" w:rsidRPr="00FA5936" w:rsidRDefault="00D04724" w:rsidP="00302462">
            <w:pPr>
              <w:pStyle w:val="BodyText3"/>
              <w:rPr>
                <w:i w:val="0"/>
                <w:u w:val="single"/>
              </w:rPr>
            </w:pPr>
            <w:r>
              <w:rPr>
                <w:i w:val="0"/>
              </w:rPr>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Default="000B0DB1" w:rsidP="00394E02">
            <w:pPr>
              <w:pStyle w:val="BodyText3"/>
              <w:rPr>
                <w:i w:val="0"/>
              </w:rPr>
            </w:pPr>
            <w:r>
              <w:rPr>
                <w:i w:val="0"/>
              </w:rPr>
              <w:t>Sources of evidence/</w:t>
            </w:r>
            <w:r w:rsidR="00302462" w:rsidRPr="00C6305C">
              <w:rPr>
                <w:i w:val="0"/>
              </w:rPr>
              <w:t>evaluation activities undertaken:</w:t>
            </w:r>
          </w:p>
          <w:p w:rsidR="007C7F6D" w:rsidRDefault="007C7F6D" w:rsidP="007C7F6D">
            <w:pPr>
              <w:pStyle w:val="BodyText3"/>
              <w:numPr>
                <w:ilvl w:val="0"/>
                <w:numId w:val="35"/>
              </w:numPr>
              <w:rPr>
                <w:b w:val="0"/>
                <w:i w:val="0"/>
              </w:rPr>
            </w:pPr>
            <w:r>
              <w:rPr>
                <w:b w:val="0"/>
                <w:i w:val="0"/>
              </w:rPr>
              <w:t>Positive school ethos</w:t>
            </w:r>
          </w:p>
          <w:p w:rsidR="007C7F6D" w:rsidRDefault="007C7F6D" w:rsidP="007C7F6D">
            <w:pPr>
              <w:pStyle w:val="BodyText3"/>
              <w:numPr>
                <w:ilvl w:val="0"/>
                <w:numId w:val="35"/>
              </w:numPr>
              <w:rPr>
                <w:b w:val="0"/>
                <w:i w:val="0"/>
              </w:rPr>
            </w:pPr>
            <w:r>
              <w:rPr>
                <w:b w:val="0"/>
                <w:i w:val="0"/>
              </w:rPr>
              <w:t>Variety of questionnaires carried out over the course of the session</w:t>
            </w:r>
          </w:p>
          <w:p w:rsidR="007C7F6D" w:rsidRDefault="007C7F6D" w:rsidP="007C7F6D">
            <w:pPr>
              <w:pStyle w:val="BodyText3"/>
              <w:numPr>
                <w:ilvl w:val="0"/>
                <w:numId w:val="35"/>
              </w:numPr>
              <w:rPr>
                <w:b w:val="0"/>
                <w:i w:val="0"/>
              </w:rPr>
            </w:pPr>
            <w:r>
              <w:rPr>
                <w:b w:val="0"/>
                <w:i w:val="0"/>
              </w:rPr>
              <w:t>Parent Carer Survey</w:t>
            </w:r>
          </w:p>
          <w:p w:rsidR="007C7F6D" w:rsidRDefault="007C7F6D" w:rsidP="007C7F6D">
            <w:pPr>
              <w:pStyle w:val="BodyText3"/>
              <w:numPr>
                <w:ilvl w:val="0"/>
                <w:numId w:val="35"/>
              </w:numPr>
              <w:rPr>
                <w:b w:val="0"/>
                <w:i w:val="0"/>
              </w:rPr>
            </w:pPr>
            <w:r>
              <w:rPr>
                <w:b w:val="0"/>
                <w:i w:val="0"/>
              </w:rPr>
              <w:t>Pupil’s engagement in and enthusiasm for their leaning.</w:t>
            </w:r>
          </w:p>
          <w:p w:rsidR="007C7F6D" w:rsidRDefault="007C7F6D" w:rsidP="007C7F6D">
            <w:pPr>
              <w:pStyle w:val="BodyText3"/>
              <w:numPr>
                <w:ilvl w:val="0"/>
                <w:numId w:val="35"/>
              </w:numPr>
              <w:rPr>
                <w:b w:val="0"/>
                <w:i w:val="0"/>
              </w:rPr>
            </w:pPr>
            <w:r>
              <w:rPr>
                <w:b w:val="0"/>
                <w:i w:val="0"/>
              </w:rPr>
              <w:t>All pupils making appropriate progress at their level – tracking of attainment.</w:t>
            </w:r>
          </w:p>
          <w:p w:rsidR="007C7F6D" w:rsidRPr="006F51F0" w:rsidRDefault="007C7F6D" w:rsidP="007C7F6D">
            <w:pPr>
              <w:pStyle w:val="BodyText3"/>
              <w:numPr>
                <w:ilvl w:val="0"/>
                <w:numId w:val="35"/>
              </w:numPr>
              <w:rPr>
                <w:b w:val="0"/>
                <w:i w:val="0"/>
              </w:rPr>
            </w:pPr>
            <w:r>
              <w:rPr>
                <w:b w:val="0"/>
                <w:i w:val="0"/>
              </w:rPr>
              <w:t>Targeted support for pupils not achieving the expected level and for those who are higher achievers.</w:t>
            </w:r>
          </w:p>
          <w:p w:rsidR="00394E02" w:rsidRPr="00394E02" w:rsidRDefault="00394E02" w:rsidP="008C6869">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F0053F" w:rsidRDefault="00F0053F" w:rsidP="008C6869">
            <w:pPr>
              <w:pStyle w:val="BodyText3"/>
              <w:numPr>
                <w:ilvl w:val="0"/>
                <w:numId w:val="36"/>
              </w:numPr>
              <w:rPr>
                <w:b w:val="0"/>
                <w:i w:val="0"/>
              </w:rPr>
            </w:pPr>
            <w:r>
              <w:rPr>
                <w:b w:val="0"/>
                <w:i w:val="0"/>
              </w:rPr>
              <w:t>Annual Child Protection update for all staff</w:t>
            </w:r>
          </w:p>
          <w:p w:rsidR="00F0053F" w:rsidRDefault="00F0053F" w:rsidP="008C6869">
            <w:pPr>
              <w:pStyle w:val="BodyText3"/>
              <w:numPr>
                <w:ilvl w:val="0"/>
                <w:numId w:val="36"/>
              </w:numPr>
              <w:rPr>
                <w:b w:val="0"/>
                <w:i w:val="0"/>
              </w:rPr>
            </w:pPr>
            <w:r>
              <w:rPr>
                <w:b w:val="0"/>
                <w:i w:val="0"/>
              </w:rPr>
              <w:t>Chronologies updated and reviewed</w:t>
            </w:r>
          </w:p>
          <w:p w:rsidR="00F0053F" w:rsidRDefault="00F0053F" w:rsidP="008C6869">
            <w:pPr>
              <w:pStyle w:val="BodyText3"/>
              <w:numPr>
                <w:ilvl w:val="0"/>
                <w:numId w:val="36"/>
              </w:numPr>
              <w:rPr>
                <w:b w:val="0"/>
                <w:i w:val="0"/>
              </w:rPr>
            </w:pPr>
            <w:r>
              <w:rPr>
                <w:b w:val="0"/>
                <w:i w:val="0"/>
              </w:rPr>
              <w:t>Dyslexia Champions identified and dyslexia noticeboard and “library” established</w:t>
            </w:r>
            <w:r w:rsidR="00F705C6">
              <w:rPr>
                <w:b w:val="0"/>
                <w:i w:val="0"/>
              </w:rPr>
              <w:t>, both classes introduced to WOW boxes</w:t>
            </w:r>
          </w:p>
          <w:p w:rsidR="00F0053F" w:rsidRDefault="00F968CC" w:rsidP="008C6869">
            <w:pPr>
              <w:pStyle w:val="BodyText3"/>
              <w:numPr>
                <w:ilvl w:val="0"/>
                <w:numId w:val="36"/>
              </w:numPr>
              <w:rPr>
                <w:b w:val="0"/>
                <w:i w:val="0"/>
              </w:rPr>
            </w:pPr>
            <w:r>
              <w:rPr>
                <w:b w:val="0"/>
                <w:i w:val="0"/>
              </w:rPr>
              <w:t>All staff attended training on ADHD provided by Colin Foley, ADHD Foundation</w:t>
            </w:r>
          </w:p>
          <w:p w:rsidR="00302462" w:rsidRDefault="00FF0853" w:rsidP="008C6869">
            <w:pPr>
              <w:pStyle w:val="BodyText3"/>
              <w:numPr>
                <w:ilvl w:val="0"/>
                <w:numId w:val="36"/>
              </w:numPr>
              <w:rPr>
                <w:b w:val="0"/>
                <w:i w:val="0"/>
              </w:rPr>
            </w:pPr>
            <w:r>
              <w:rPr>
                <w:b w:val="0"/>
                <w:i w:val="0"/>
              </w:rPr>
              <w:t>All staff work well as a team, sharing information and finding solutions to support all pupils in their learning and health and wellbeing</w:t>
            </w:r>
          </w:p>
          <w:p w:rsidR="00FF0853" w:rsidRDefault="00FF0853" w:rsidP="008C6869">
            <w:pPr>
              <w:pStyle w:val="BodyText3"/>
              <w:numPr>
                <w:ilvl w:val="0"/>
                <w:numId w:val="36"/>
              </w:numPr>
              <w:rPr>
                <w:b w:val="0"/>
                <w:i w:val="0"/>
              </w:rPr>
            </w:pPr>
            <w:r>
              <w:rPr>
                <w:b w:val="0"/>
                <w:i w:val="0"/>
              </w:rPr>
              <w:t xml:space="preserve">School and class charters </w:t>
            </w:r>
            <w:r w:rsidR="00BC422B">
              <w:rPr>
                <w:b w:val="0"/>
                <w:i w:val="0"/>
              </w:rPr>
              <w:t xml:space="preserve">developed during Learning to Learn Week and </w:t>
            </w:r>
            <w:r>
              <w:rPr>
                <w:b w:val="0"/>
                <w:i w:val="0"/>
              </w:rPr>
              <w:t>grounded in the UNCRC</w:t>
            </w:r>
          </w:p>
          <w:p w:rsidR="00BC422B" w:rsidRDefault="00BC422B" w:rsidP="008C6869">
            <w:pPr>
              <w:pStyle w:val="BodyText3"/>
              <w:numPr>
                <w:ilvl w:val="0"/>
                <w:numId w:val="36"/>
              </w:numPr>
              <w:rPr>
                <w:b w:val="0"/>
                <w:i w:val="0"/>
              </w:rPr>
            </w:pPr>
            <w:r>
              <w:rPr>
                <w:b w:val="0"/>
                <w:i w:val="0"/>
              </w:rPr>
              <w:t>Charter and children’s rights referred to regularly – whole school targets</w:t>
            </w:r>
          </w:p>
          <w:p w:rsidR="00F705C6" w:rsidRDefault="00F705C6" w:rsidP="008C6869">
            <w:pPr>
              <w:pStyle w:val="BodyText3"/>
              <w:numPr>
                <w:ilvl w:val="0"/>
                <w:numId w:val="36"/>
              </w:numPr>
              <w:rPr>
                <w:b w:val="0"/>
                <w:i w:val="0"/>
              </w:rPr>
            </w:pPr>
            <w:r>
              <w:rPr>
                <w:b w:val="0"/>
                <w:i w:val="0"/>
              </w:rPr>
              <w:t>Positive relationships across the school built up, promoted and developed through buddy system, co-operative groups and clubs and groups</w:t>
            </w:r>
          </w:p>
          <w:p w:rsidR="00BC422B" w:rsidRDefault="00BC422B" w:rsidP="008C6869">
            <w:pPr>
              <w:pStyle w:val="BodyText3"/>
              <w:numPr>
                <w:ilvl w:val="0"/>
                <w:numId w:val="36"/>
              </w:numPr>
              <w:rPr>
                <w:b w:val="0"/>
                <w:i w:val="0"/>
              </w:rPr>
            </w:pPr>
            <w:r>
              <w:rPr>
                <w:b w:val="0"/>
                <w:i w:val="0"/>
              </w:rPr>
              <w:t>All pupils involved in the wider life of the school through Clubs and groups as well as collaborative weeks and aerobics</w:t>
            </w:r>
          </w:p>
          <w:p w:rsidR="00F0053F" w:rsidRPr="0024306C" w:rsidRDefault="00BC422B" w:rsidP="0024306C">
            <w:pPr>
              <w:pStyle w:val="BodyText3"/>
              <w:numPr>
                <w:ilvl w:val="0"/>
                <w:numId w:val="36"/>
              </w:numPr>
              <w:rPr>
                <w:b w:val="0"/>
                <w:i w:val="0"/>
              </w:rPr>
            </w:pPr>
            <w:r>
              <w:rPr>
                <w:b w:val="0"/>
                <w:i w:val="0"/>
              </w:rPr>
              <w:t xml:space="preserve">Pupil’s prior learning and </w:t>
            </w:r>
            <w:r w:rsidR="0088565B">
              <w:rPr>
                <w:b w:val="0"/>
                <w:i w:val="0"/>
              </w:rPr>
              <w:t xml:space="preserve">interested taken into account </w:t>
            </w:r>
            <w:r w:rsidR="00F0053F">
              <w:rPr>
                <w:b w:val="0"/>
                <w:i w:val="0"/>
              </w:rPr>
              <w:t>when planning IDL</w:t>
            </w:r>
          </w:p>
          <w:p w:rsidR="006309AE" w:rsidRDefault="006309AE" w:rsidP="00302462">
            <w:pPr>
              <w:pStyle w:val="BodyText3"/>
              <w:rPr>
                <w:b w:val="0"/>
                <w:i w:val="0"/>
              </w:rPr>
            </w:pPr>
          </w:p>
          <w:p w:rsidR="006309AE" w:rsidRDefault="006309AE" w:rsidP="00302462">
            <w:pPr>
              <w:pStyle w:val="BodyText3"/>
              <w:rPr>
                <w:b w:val="0"/>
                <w:i w:val="0"/>
              </w:rPr>
            </w:pPr>
          </w:p>
          <w:p w:rsidR="00C6305C" w:rsidRDefault="00C6305C" w:rsidP="00302462">
            <w:pPr>
              <w:pStyle w:val="BodyText3"/>
              <w:rPr>
                <w:b w:val="0"/>
                <w:i w:val="0"/>
              </w:rPr>
            </w:pPr>
          </w:p>
          <w:p w:rsidR="0024306C" w:rsidRDefault="0024306C" w:rsidP="00302462">
            <w:pPr>
              <w:pStyle w:val="BodyText3"/>
              <w:rPr>
                <w:b w:val="0"/>
                <w:i w:val="0"/>
              </w:rPr>
            </w:pPr>
          </w:p>
          <w:p w:rsidR="00302462" w:rsidRPr="0024306C" w:rsidRDefault="00302462" w:rsidP="00302462">
            <w:pPr>
              <w:pStyle w:val="BodyText3"/>
              <w:rPr>
                <w:b w:val="0"/>
                <w:i w:val="0"/>
              </w:rPr>
            </w:pPr>
            <w:r w:rsidRPr="00C6305C">
              <w:rPr>
                <w:i w:val="0"/>
              </w:rPr>
              <w:t xml:space="preserve">Level of quality for this QI:  </w:t>
            </w:r>
            <w:r w:rsidR="00401160">
              <w:rPr>
                <w:b w:val="0"/>
                <w:i w:val="0"/>
              </w:rPr>
              <w:t>5</w:t>
            </w:r>
            <w:r w:rsidR="0024306C">
              <w:rPr>
                <w:b w:val="0"/>
                <w:i w:val="0"/>
              </w:rPr>
              <w:t xml:space="preserve"> </w:t>
            </w:r>
            <w:r w:rsidR="00401160">
              <w:rPr>
                <w:b w:val="0"/>
                <w:i w:val="0"/>
              </w:rPr>
              <w:t>–</w:t>
            </w:r>
            <w:r w:rsidR="0024306C">
              <w:rPr>
                <w:b w:val="0"/>
                <w:i w:val="0"/>
              </w:rPr>
              <w:t xml:space="preserve"> </w:t>
            </w:r>
            <w:r w:rsidR="00401160">
              <w:rPr>
                <w:b w:val="0"/>
                <w:i w:val="0"/>
              </w:rPr>
              <w:t xml:space="preserve">Very </w:t>
            </w:r>
            <w:r w:rsidR="0024306C">
              <w:rPr>
                <w:b w:val="0"/>
                <w:i w:val="0"/>
              </w:rPr>
              <w:t>Good</w:t>
            </w:r>
          </w:p>
          <w:p w:rsidR="006309AE" w:rsidRDefault="006309AE" w:rsidP="00302462">
            <w:pPr>
              <w:pStyle w:val="BodyText3"/>
              <w:rPr>
                <w:b w:val="0"/>
                <w:i w:val="0"/>
              </w:rPr>
            </w:pPr>
          </w:p>
          <w:p w:rsidR="0024306C" w:rsidRDefault="0024306C" w:rsidP="00302462">
            <w:pPr>
              <w:pStyle w:val="BodyText3"/>
              <w:rPr>
                <w:b w:val="0"/>
                <w:i w:val="0"/>
              </w:rPr>
            </w:pPr>
          </w:p>
          <w:p w:rsidR="006309AE" w:rsidRDefault="006309AE" w:rsidP="00302462">
            <w:pPr>
              <w:pStyle w:val="BodyText3"/>
              <w:rPr>
                <w:b w:val="0"/>
                <w:i w:val="0"/>
              </w:rPr>
            </w:pPr>
          </w:p>
          <w:p w:rsidR="0024306C" w:rsidRDefault="0024306C" w:rsidP="00302462">
            <w:pPr>
              <w:pStyle w:val="BodyText3"/>
              <w:rPr>
                <w:b w:val="0"/>
                <w:i w:val="0"/>
              </w:rPr>
            </w:pPr>
          </w:p>
          <w:p w:rsidR="0024306C" w:rsidRDefault="0024306C" w:rsidP="00302462">
            <w:pPr>
              <w:pStyle w:val="BodyText3"/>
              <w:rPr>
                <w:b w:val="0"/>
                <w:i w:val="0"/>
              </w:rPr>
            </w:pPr>
          </w:p>
          <w:p w:rsidR="0024306C" w:rsidRPr="00FA5936" w:rsidRDefault="0024306C" w:rsidP="00302462">
            <w:pPr>
              <w:pStyle w:val="BodyText3"/>
              <w:rPr>
                <w:b w:val="0"/>
                <w:i w:val="0"/>
              </w:rPr>
            </w:pPr>
          </w:p>
          <w:p w:rsidR="00302462" w:rsidRDefault="00302462" w:rsidP="00302462">
            <w:pPr>
              <w:pStyle w:val="BodyText3"/>
              <w:rPr>
                <w:b w:val="0"/>
                <w:i w:val="0"/>
              </w:rPr>
            </w:pPr>
          </w:p>
          <w:p w:rsidR="00302462" w:rsidRPr="00FA5936" w:rsidRDefault="00302462" w:rsidP="00302462">
            <w:pPr>
              <w:pStyle w:val="BodyText3"/>
              <w:rPr>
                <w:i w:val="0"/>
                <w:u w:val="single"/>
              </w:rPr>
            </w:pPr>
            <w:r w:rsidRPr="00FA5936">
              <w:rPr>
                <w:i w:val="0"/>
                <w:u w:val="single"/>
              </w:rPr>
              <w:lastRenderedPageBreak/>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9113DC" w:rsidRDefault="000B0DB1" w:rsidP="009113DC">
            <w:pPr>
              <w:pStyle w:val="BodyText3"/>
              <w:rPr>
                <w:i w:val="0"/>
              </w:rPr>
            </w:pPr>
            <w:r>
              <w:rPr>
                <w:i w:val="0"/>
              </w:rPr>
              <w:t>Sources of evidence/</w:t>
            </w:r>
            <w:r w:rsidR="00302462" w:rsidRPr="00C6305C">
              <w:rPr>
                <w:i w:val="0"/>
              </w:rPr>
              <w:t>evaluation activities undertaken:</w:t>
            </w:r>
          </w:p>
          <w:p w:rsidR="00B74404" w:rsidRDefault="00B74404" w:rsidP="00B74404">
            <w:pPr>
              <w:pStyle w:val="BodyText3"/>
              <w:numPr>
                <w:ilvl w:val="0"/>
                <w:numId w:val="33"/>
              </w:numPr>
              <w:rPr>
                <w:b w:val="0"/>
                <w:i w:val="0"/>
              </w:rPr>
            </w:pPr>
            <w:r>
              <w:rPr>
                <w:b w:val="0"/>
                <w:i w:val="0"/>
              </w:rPr>
              <w:t xml:space="preserve">Pupil progress through CfE levels is regularly tracked and monitored, pupils achieving below expected levels are targeted for support, </w:t>
            </w:r>
            <w:proofErr w:type="gramStart"/>
            <w:r>
              <w:rPr>
                <w:b w:val="0"/>
                <w:i w:val="0"/>
              </w:rPr>
              <w:t>higher</w:t>
            </w:r>
            <w:proofErr w:type="gramEnd"/>
            <w:r>
              <w:rPr>
                <w:b w:val="0"/>
                <w:i w:val="0"/>
              </w:rPr>
              <w:t xml:space="preserve"> achievers are also targeted to ensure they continue to be stretched to reach their potential.</w:t>
            </w:r>
          </w:p>
          <w:p w:rsidR="00B74404" w:rsidRDefault="00B74404" w:rsidP="00B74404">
            <w:pPr>
              <w:pStyle w:val="BodyText3"/>
              <w:numPr>
                <w:ilvl w:val="0"/>
                <w:numId w:val="33"/>
              </w:numPr>
              <w:rPr>
                <w:b w:val="0"/>
                <w:i w:val="0"/>
              </w:rPr>
            </w:pPr>
            <w:r>
              <w:rPr>
                <w:b w:val="0"/>
                <w:i w:val="0"/>
              </w:rPr>
              <w:t>Pupils set termly targets which are reviewed.</w:t>
            </w:r>
          </w:p>
          <w:p w:rsidR="00B74404" w:rsidRDefault="00B74404" w:rsidP="00B74404">
            <w:pPr>
              <w:pStyle w:val="BodyText3"/>
              <w:numPr>
                <w:ilvl w:val="0"/>
                <w:numId w:val="33"/>
              </w:numPr>
              <w:rPr>
                <w:b w:val="0"/>
                <w:i w:val="0"/>
              </w:rPr>
            </w:pPr>
            <w:r>
              <w:rPr>
                <w:b w:val="0"/>
                <w:i w:val="0"/>
              </w:rPr>
              <w:t>Pupils regularly discuss their learning with peers and staff, p</w:t>
            </w:r>
            <w:r w:rsidRPr="00D6708F">
              <w:rPr>
                <w:b w:val="0"/>
                <w:i w:val="0"/>
              </w:rPr>
              <w:t>upils are beginning to use the profiling format in One Note in GLOW to record their achievements and reflect on their learning.</w:t>
            </w:r>
            <w:r>
              <w:rPr>
                <w:b w:val="0"/>
                <w:i w:val="0"/>
              </w:rPr>
              <w:t xml:space="preserve">  P5 and 6 pupils have been trained in using the One Note Profile and are supporting others to complete this</w:t>
            </w:r>
            <w:r w:rsidR="006274B4">
              <w:rPr>
                <w:b w:val="0"/>
                <w:i w:val="0"/>
              </w:rPr>
              <w:t>, we are however finding this challenging due to ongoing ICT issues.</w:t>
            </w:r>
          </w:p>
          <w:p w:rsidR="00B74404" w:rsidRDefault="00B74404" w:rsidP="00B74404">
            <w:pPr>
              <w:pStyle w:val="BodyText3"/>
              <w:numPr>
                <w:ilvl w:val="0"/>
                <w:numId w:val="33"/>
              </w:numPr>
              <w:rPr>
                <w:b w:val="0"/>
                <w:i w:val="0"/>
              </w:rPr>
            </w:pPr>
            <w:r>
              <w:rPr>
                <w:b w:val="0"/>
                <w:i w:val="0"/>
              </w:rPr>
              <w:t>All children are given opportunities for achievement, success and responsibility across the curriculum, both within and out with the classroom eg. Clubs, whole school themed weeks, aerobics, buddies, assembly etc.</w:t>
            </w:r>
          </w:p>
          <w:p w:rsidR="006274B4" w:rsidRDefault="006274B4" w:rsidP="00B74404">
            <w:pPr>
              <w:pStyle w:val="BodyText3"/>
              <w:numPr>
                <w:ilvl w:val="0"/>
                <w:numId w:val="33"/>
              </w:numPr>
              <w:rPr>
                <w:b w:val="0"/>
                <w:i w:val="0"/>
              </w:rPr>
            </w:pPr>
            <w:r>
              <w:rPr>
                <w:b w:val="0"/>
                <w:i w:val="0"/>
              </w:rPr>
              <w:t>An Achi</w:t>
            </w:r>
            <w:r w:rsidR="000B6758">
              <w:rPr>
                <w:b w:val="0"/>
                <w:i w:val="0"/>
              </w:rPr>
              <w:t>evement Wall has been developed</w:t>
            </w:r>
            <w:r>
              <w:rPr>
                <w:b w:val="0"/>
                <w:i w:val="0"/>
              </w:rPr>
              <w:t xml:space="preserve"> this session </w:t>
            </w:r>
            <w:r w:rsidR="000B6758">
              <w:rPr>
                <w:b w:val="0"/>
                <w:i w:val="0"/>
              </w:rPr>
              <w:t>where</w:t>
            </w:r>
            <w:r>
              <w:rPr>
                <w:b w:val="0"/>
                <w:i w:val="0"/>
              </w:rPr>
              <w:t xml:space="preserve"> </w:t>
            </w:r>
            <w:r w:rsidR="000B6758">
              <w:rPr>
                <w:b w:val="0"/>
                <w:i w:val="0"/>
              </w:rPr>
              <w:t>pupil’s</w:t>
            </w:r>
            <w:r>
              <w:rPr>
                <w:b w:val="0"/>
                <w:i w:val="0"/>
              </w:rPr>
              <w:t xml:space="preserve"> out of school achievements are displayed, this has proved popular with both pupils and parents</w:t>
            </w:r>
          </w:p>
          <w:p w:rsidR="00722214" w:rsidRDefault="00722214" w:rsidP="00B74404">
            <w:pPr>
              <w:pStyle w:val="BodyText3"/>
              <w:numPr>
                <w:ilvl w:val="0"/>
                <w:numId w:val="33"/>
              </w:numPr>
              <w:rPr>
                <w:b w:val="0"/>
                <w:i w:val="0"/>
              </w:rPr>
            </w:pPr>
            <w:r>
              <w:rPr>
                <w:b w:val="0"/>
                <w:i w:val="0"/>
              </w:rPr>
              <w:t>Parental questionnaires linked to our improved approaches to reporting to parents and very positive responses from parent/cares survey</w:t>
            </w:r>
          </w:p>
          <w:p w:rsidR="009113DC" w:rsidRDefault="000B6758" w:rsidP="009113DC">
            <w:pPr>
              <w:pStyle w:val="BodyText3"/>
              <w:numPr>
                <w:ilvl w:val="0"/>
                <w:numId w:val="5"/>
              </w:numPr>
              <w:ind w:left="313" w:hanging="284"/>
              <w:rPr>
                <w:b w:val="0"/>
                <w:i w:val="0"/>
              </w:rPr>
            </w:pPr>
            <w:r w:rsidRPr="000B6758">
              <w:rPr>
                <w:b w:val="0"/>
                <w:i w:val="0"/>
              </w:rPr>
              <w:t xml:space="preserve">An audit of </w:t>
            </w:r>
            <w:r>
              <w:rPr>
                <w:b w:val="0"/>
                <w:i w:val="0"/>
              </w:rPr>
              <w:t xml:space="preserve">wider achievements has taken place </w:t>
            </w:r>
            <w:r w:rsidR="00CD270D">
              <w:rPr>
                <w:b w:val="0"/>
                <w:i w:val="0"/>
              </w:rPr>
              <w:t>to ensure we have accurate information and can target pupils appropriately</w:t>
            </w:r>
          </w:p>
          <w:p w:rsidR="00CD270D" w:rsidRPr="000B6758" w:rsidRDefault="00CD270D" w:rsidP="00CD270D">
            <w:pPr>
              <w:pStyle w:val="BodyText3"/>
              <w:ind w:left="31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Pr="00FA5936" w:rsidRDefault="00302462" w:rsidP="00302462">
            <w:pPr>
              <w:pStyle w:val="BodyText3"/>
              <w:rPr>
                <w:b w:val="0"/>
                <w:i w:val="0"/>
              </w:rPr>
            </w:pPr>
          </w:p>
          <w:p w:rsidR="00746A93" w:rsidRDefault="00746A93" w:rsidP="00746A93">
            <w:pPr>
              <w:pStyle w:val="BodyText3"/>
              <w:numPr>
                <w:ilvl w:val="0"/>
                <w:numId w:val="31"/>
              </w:numPr>
              <w:rPr>
                <w:b w:val="0"/>
                <w:i w:val="0"/>
              </w:rPr>
            </w:pPr>
            <w:r>
              <w:rPr>
                <w:b w:val="0"/>
                <w:i w:val="0"/>
              </w:rPr>
              <w:t>Pupils making good progress in their learning.</w:t>
            </w:r>
          </w:p>
          <w:p w:rsidR="00746A93" w:rsidRDefault="00746A93" w:rsidP="00746A93">
            <w:pPr>
              <w:pStyle w:val="BodyText3"/>
              <w:numPr>
                <w:ilvl w:val="0"/>
                <w:numId w:val="31"/>
              </w:numPr>
              <w:rPr>
                <w:b w:val="0"/>
                <w:i w:val="0"/>
              </w:rPr>
            </w:pPr>
            <w:r>
              <w:rPr>
                <w:b w:val="0"/>
                <w:i w:val="0"/>
              </w:rPr>
              <w:t>Pupils actively engaged in their learning, including review and next steps.</w:t>
            </w:r>
          </w:p>
          <w:p w:rsidR="00746A93" w:rsidRDefault="00746A93" w:rsidP="00746A93">
            <w:pPr>
              <w:pStyle w:val="BodyText3"/>
              <w:numPr>
                <w:ilvl w:val="0"/>
                <w:numId w:val="31"/>
              </w:numPr>
              <w:rPr>
                <w:b w:val="0"/>
                <w:i w:val="0"/>
              </w:rPr>
            </w:pPr>
            <w:r>
              <w:rPr>
                <w:b w:val="0"/>
                <w:i w:val="0"/>
              </w:rPr>
              <w:t>Variety of teaching approaches to support all learners.</w:t>
            </w:r>
          </w:p>
          <w:p w:rsidR="00746A93" w:rsidRDefault="00746A93" w:rsidP="00746A93">
            <w:pPr>
              <w:pStyle w:val="BodyText3"/>
              <w:numPr>
                <w:ilvl w:val="0"/>
                <w:numId w:val="31"/>
              </w:numPr>
              <w:rPr>
                <w:b w:val="0"/>
                <w:i w:val="0"/>
              </w:rPr>
            </w:pPr>
            <w:r>
              <w:rPr>
                <w:b w:val="0"/>
                <w:i w:val="0"/>
              </w:rPr>
              <w:t>All pupils given the opportunity to experience success in a variety of situations, success is recognised and celebrated.</w:t>
            </w:r>
          </w:p>
          <w:p w:rsidR="00722214" w:rsidRDefault="00746A93" w:rsidP="00746A93">
            <w:pPr>
              <w:pStyle w:val="BodyText3"/>
              <w:numPr>
                <w:ilvl w:val="0"/>
                <w:numId w:val="31"/>
              </w:numPr>
              <w:rPr>
                <w:b w:val="0"/>
                <w:i w:val="0"/>
              </w:rPr>
            </w:pPr>
            <w:r>
              <w:rPr>
                <w:b w:val="0"/>
                <w:i w:val="0"/>
              </w:rPr>
              <w:t>French teaching is becoming embedded across the school, a very successful French Curricular Evening, led by pupils</w:t>
            </w:r>
            <w:r w:rsidR="00722214">
              <w:rPr>
                <w:b w:val="0"/>
                <w:i w:val="0"/>
              </w:rPr>
              <w:t>, was held in February</w:t>
            </w:r>
          </w:p>
          <w:p w:rsidR="00746A93" w:rsidRPr="009434FA" w:rsidRDefault="00FA66F6" w:rsidP="00746A93">
            <w:pPr>
              <w:pStyle w:val="BodyText3"/>
              <w:numPr>
                <w:ilvl w:val="0"/>
                <w:numId w:val="31"/>
              </w:numPr>
              <w:rPr>
                <w:b w:val="0"/>
                <w:i w:val="0"/>
              </w:rPr>
            </w:pPr>
            <w:r>
              <w:rPr>
                <w:b w:val="0"/>
                <w:i w:val="0"/>
              </w:rPr>
              <w:t xml:space="preserve">One member of staff is on the Authority Numeracy Group and has taken part in development and training in this area, this has led to improved approaches to teaching numeracy and mathematics </w:t>
            </w:r>
            <w:r w:rsidR="00394E02">
              <w:rPr>
                <w:b w:val="0"/>
                <w:i w:val="0"/>
              </w:rPr>
              <w:t>in the early years with this beginning to be incorporated in the upper stages</w:t>
            </w:r>
            <w:r>
              <w:rPr>
                <w:b w:val="0"/>
                <w:i w:val="0"/>
              </w:rPr>
              <w:t xml:space="preserve"> </w:t>
            </w:r>
            <w:r w:rsidR="00722214">
              <w:rPr>
                <w:b w:val="0"/>
                <w:i w:val="0"/>
              </w:rPr>
              <w:t xml:space="preserve"> </w:t>
            </w: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CD270D" w:rsidRPr="00CD270D">
              <w:rPr>
                <w:b w:val="0"/>
                <w:i w:val="0"/>
              </w:rPr>
              <w:t>4</w:t>
            </w:r>
            <w:r w:rsidR="00CD270D">
              <w:rPr>
                <w:b w:val="0"/>
                <w:i w:val="0"/>
              </w:rPr>
              <w:t xml:space="preserve"> Good</w:t>
            </w:r>
          </w:p>
          <w:p w:rsidR="006309AE" w:rsidRPr="00FA5936" w:rsidRDefault="006309AE" w:rsidP="00CD270D">
            <w:pPr>
              <w:pStyle w:val="BodyText3"/>
              <w:rPr>
                <w:i w:val="0"/>
                <w:sz w:val="28"/>
                <w:szCs w:val="28"/>
                <w:u w:val="single"/>
              </w:rPr>
            </w:pPr>
          </w:p>
        </w:tc>
      </w:tr>
    </w:tbl>
    <w:p w:rsidR="009C5F95" w:rsidRDefault="009C5F95">
      <w:pPr>
        <w:rPr>
          <w:b/>
          <w:bCs/>
          <w:i/>
          <w:iCs/>
        </w:rPr>
      </w:pPr>
      <w:r>
        <w:rPr>
          <w:b/>
          <w:bCs/>
          <w:i/>
          <w:iCs/>
        </w:rPr>
        <w:lastRenderedPageBreak/>
        <w:br w:type="page"/>
      </w:r>
    </w:p>
    <w:p w:rsidR="001C353B" w:rsidRDefault="008631C6" w:rsidP="009C5F95">
      <w:pPr>
        <w:pStyle w:val="BodyText3"/>
        <w:rPr>
          <w:i w:val="0"/>
        </w:rPr>
      </w:pPr>
      <w:r>
        <w:rPr>
          <w:i w:val="0"/>
        </w:rPr>
        <w:lastRenderedPageBreak/>
        <w:t xml:space="preserve">  ACTION PLANS:  </w:t>
      </w:r>
      <w:r w:rsidR="009C5F95" w:rsidRPr="001B4B86">
        <w:rPr>
          <w:i w:val="0"/>
        </w:rPr>
        <w:t>In relation to the priorities listed above</w:t>
      </w:r>
      <w:r w:rsidR="004203CB">
        <w:rPr>
          <w:i w:val="0"/>
        </w:rPr>
        <w:t xml:space="preserve"> from all three areas t</w:t>
      </w:r>
      <w:r w:rsidR="009C5F95" w:rsidRPr="001B4B86">
        <w:rPr>
          <w:i w:val="0"/>
        </w:rPr>
        <w:t>he following action plans have been confirmed:</w:t>
      </w:r>
    </w:p>
    <w:p w:rsidR="009C5F95" w:rsidRPr="00AF12F4" w:rsidRDefault="009C5F95" w:rsidP="009C5F95">
      <w:pPr>
        <w:pStyle w:val="BodyText3"/>
      </w:pPr>
      <w:r w:rsidRPr="001B4B86">
        <w:rPr>
          <w:i w:val="0"/>
        </w:rPr>
        <w:t xml:space="preserve">  </w:t>
      </w:r>
      <w: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425"/>
        <w:gridCol w:w="313"/>
        <w:gridCol w:w="4649"/>
        <w:gridCol w:w="141"/>
        <w:gridCol w:w="596"/>
        <w:gridCol w:w="4507"/>
      </w:tblGrid>
      <w:tr w:rsidR="009C5F95" w:rsidRPr="00F067FA" w:rsidTr="008631C6">
        <w:trPr>
          <w:trHeight w:val="478"/>
        </w:trPr>
        <w:tc>
          <w:tcPr>
            <w:tcW w:w="738" w:type="dxa"/>
            <w:shd w:val="clear" w:color="auto" w:fill="D9D9D9" w:themeFill="background1" w:themeFillShade="D9"/>
            <w:vAlign w:val="center"/>
          </w:tcPr>
          <w:p w:rsidR="009C5F95" w:rsidRPr="009C5F95" w:rsidRDefault="009C5F95" w:rsidP="008631C6">
            <w:pPr>
              <w:pStyle w:val="BodyText3"/>
              <w:jc w:val="center"/>
              <w:rPr>
                <w:b w:val="0"/>
                <w:i w:val="0"/>
                <w:sz w:val="26"/>
              </w:rPr>
            </w:pPr>
          </w:p>
        </w:tc>
        <w:tc>
          <w:tcPr>
            <w:tcW w:w="3940" w:type="dxa"/>
            <w:gridSpan w:val="3"/>
            <w:shd w:val="clear" w:color="auto" w:fill="auto"/>
            <w:vAlign w:val="center"/>
          </w:tcPr>
          <w:p w:rsidR="009C5F95" w:rsidRPr="006A10FF" w:rsidRDefault="009C5F95" w:rsidP="008631C6">
            <w:pPr>
              <w:pStyle w:val="BodyText3"/>
              <w:jc w:val="center"/>
              <w:rPr>
                <w:b w:val="0"/>
                <w:i w:val="0"/>
              </w:rPr>
            </w:pPr>
            <w:r w:rsidRPr="006A10FF">
              <w:rPr>
                <w:i w:val="0"/>
                <w:szCs w:val="28"/>
              </w:rPr>
              <w:t>How good is our leadership &amp; approach to improvement?</w:t>
            </w:r>
          </w:p>
        </w:tc>
        <w:tc>
          <w:tcPr>
            <w:tcW w:w="738" w:type="dxa"/>
            <w:gridSpan w:val="2"/>
            <w:shd w:val="clear" w:color="auto" w:fill="D9D9D9" w:themeFill="background1" w:themeFillShade="D9"/>
            <w:vAlign w:val="center"/>
          </w:tcPr>
          <w:p w:rsidR="009C5F95" w:rsidRPr="006A10FF" w:rsidRDefault="009C5F95" w:rsidP="008631C6">
            <w:pPr>
              <w:pStyle w:val="BodyText3"/>
              <w:jc w:val="center"/>
              <w:rPr>
                <w:b w:val="0"/>
                <w:i w:val="0"/>
              </w:rPr>
            </w:pPr>
          </w:p>
        </w:tc>
        <w:tc>
          <w:tcPr>
            <w:tcW w:w="4649" w:type="dxa"/>
            <w:shd w:val="clear" w:color="auto" w:fill="auto"/>
            <w:vAlign w:val="center"/>
          </w:tcPr>
          <w:p w:rsidR="009C5F95" w:rsidRPr="006A10FF" w:rsidRDefault="009C5F95" w:rsidP="008631C6">
            <w:pPr>
              <w:pStyle w:val="BodyText3"/>
              <w:jc w:val="center"/>
              <w:rPr>
                <w:b w:val="0"/>
                <w:i w:val="0"/>
              </w:rPr>
            </w:pPr>
            <w:r w:rsidRPr="006A10FF">
              <w:rPr>
                <w:i w:val="0"/>
                <w:szCs w:val="28"/>
              </w:rPr>
              <w:t>How good is the quality of care and education we offer?</w:t>
            </w:r>
          </w:p>
        </w:tc>
        <w:tc>
          <w:tcPr>
            <w:tcW w:w="737" w:type="dxa"/>
            <w:gridSpan w:val="2"/>
            <w:shd w:val="clear" w:color="auto" w:fill="D9D9D9" w:themeFill="background1" w:themeFillShade="D9"/>
            <w:vAlign w:val="center"/>
          </w:tcPr>
          <w:p w:rsidR="009C5F95" w:rsidRPr="006A10FF" w:rsidRDefault="009C5F95" w:rsidP="008631C6">
            <w:pPr>
              <w:pStyle w:val="BodyText3"/>
              <w:jc w:val="center"/>
              <w:rPr>
                <w:b w:val="0"/>
                <w:i w:val="0"/>
              </w:rPr>
            </w:pPr>
          </w:p>
        </w:tc>
        <w:tc>
          <w:tcPr>
            <w:tcW w:w="4507" w:type="dxa"/>
            <w:shd w:val="clear" w:color="auto" w:fill="auto"/>
            <w:vAlign w:val="center"/>
          </w:tcPr>
          <w:p w:rsidR="009C5F95" w:rsidRPr="006A10FF" w:rsidRDefault="009C5F95" w:rsidP="008631C6">
            <w:pPr>
              <w:pStyle w:val="BodyText3"/>
              <w:jc w:val="center"/>
              <w:rPr>
                <w:b w:val="0"/>
                <w:i w:val="0"/>
              </w:rPr>
            </w:pPr>
            <w:r w:rsidRPr="006A10FF">
              <w:rPr>
                <w:i w:val="0"/>
                <w:szCs w:val="28"/>
              </w:rPr>
              <w:t>How good are we at improving outcomes for all our learners?</w:t>
            </w:r>
          </w:p>
        </w:tc>
      </w:tr>
      <w:tr w:rsidR="004E4F08" w:rsidRPr="00F067FA" w:rsidTr="00AF12F4">
        <w:trPr>
          <w:trHeight w:val="370"/>
        </w:trPr>
        <w:tc>
          <w:tcPr>
            <w:tcW w:w="2339" w:type="dxa"/>
            <w:gridSpan w:val="3"/>
            <w:shd w:val="clear" w:color="auto" w:fill="auto"/>
            <w:vAlign w:val="center"/>
          </w:tcPr>
          <w:p w:rsidR="004E4F08" w:rsidRPr="00F067FA" w:rsidRDefault="004E4F08" w:rsidP="004E4F08">
            <w:pPr>
              <w:pStyle w:val="BodyText3"/>
              <w:rPr>
                <w:i w:val="0"/>
              </w:rPr>
            </w:pPr>
            <w:r>
              <w:rPr>
                <w:i w:val="0"/>
              </w:rPr>
              <w:t>Action Plan:</w:t>
            </w:r>
            <w:r w:rsidR="00FC5749">
              <w:rPr>
                <w:i w:val="0"/>
              </w:rPr>
              <w:t xml:space="preserve">   1</w:t>
            </w:r>
          </w:p>
        </w:tc>
        <w:tc>
          <w:tcPr>
            <w:tcW w:w="12970" w:type="dxa"/>
            <w:gridSpan w:val="7"/>
            <w:shd w:val="clear" w:color="auto" w:fill="auto"/>
            <w:vAlign w:val="center"/>
          </w:tcPr>
          <w:p w:rsidR="004E4F08" w:rsidRDefault="00FC5749" w:rsidP="00FC5749">
            <w:pPr>
              <w:pStyle w:val="BodyText3"/>
              <w:rPr>
                <w:i w:val="0"/>
              </w:rPr>
            </w:pPr>
            <w:r>
              <w:rPr>
                <w:i w:val="0"/>
              </w:rPr>
              <w:t>PUPIL EQUITY FUND:  EARLY YEARS PROJECT</w:t>
            </w:r>
          </w:p>
        </w:tc>
      </w:tr>
      <w:tr w:rsidR="009C5F95" w:rsidRPr="00F067FA" w:rsidTr="00AF12F4">
        <w:trPr>
          <w:trHeight w:val="418"/>
        </w:trPr>
        <w:tc>
          <w:tcPr>
            <w:tcW w:w="4678" w:type="dxa"/>
            <w:gridSpan w:val="4"/>
            <w:shd w:val="clear" w:color="auto" w:fill="auto"/>
            <w:vAlign w:val="center"/>
          </w:tcPr>
          <w:p w:rsidR="009C5F95" w:rsidRPr="00F067FA" w:rsidRDefault="009C5F95" w:rsidP="008631C6">
            <w:pPr>
              <w:pStyle w:val="BodyText3"/>
              <w:jc w:val="center"/>
              <w:rPr>
                <w:b w:val="0"/>
                <w:i w:val="0"/>
              </w:rPr>
            </w:pPr>
            <w:r w:rsidRPr="00F067FA">
              <w:rPr>
                <w:i w:val="0"/>
              </w:rPr>
              <w:t>Action</w:t>
            </w:r>
            <w:r>
              <w:rPr>
                <w:i w:val="0"/>
              </w:rPr>
              <w:t>s/Roles/Timings</w:t>
            </w:r>
          </w:p>
        </w:tc>
        <w:tc>
          <w:tcPr>
            <w:tcW w:w="5387" w:type="dxa"/>
            <w:gridSpan w:val="3"/>
            <w:shd w:val="clear" w:color="auto" w:fill="auto"/>
            <w:vAlign w:val="center"/>
          </w:tcPr>
          <w:p w:rsidR="009C5F95" w:rsidRPr="00F067FA" w:rsidRDefault="009C5F95" w:rsidP="008631C6">
            <w:pPr>
              <w:pStyle w:val="BodyText3"/>
              <w:jc w:val="center"/>
              <w:rPr>
                <w:i w:val="0"/>
              </w:rPr>
            </w:pPr>
            <w:r w:rsidRPr="00F067FA">
              <w:rPr>
                <w:i w:val="0"/>
              </w:rPr>
              <w:t>Expected Outcomes</w:t>
            </w:r>
            <w:r>
              <w:rPr>
                <w:i w:val="0"/>
              </w:rPr>
              <w:t>/Impact on learners</w:t>
            </w:r>
          </w:p>
        </w:tc>
        <w:tc>
          <w:tcPr>
            <w:tcW w:w="5244" w:type="dxa"/>
            <w:gridSpan w:val="3"/>
            <w:shd w:val="clear" w:color="auto" w:fill="auto"/>
            <w:vAlign w:val="center"/>
          </w:tcPr>
          <w:p w:rsidR="009C5F95" w:rsidRPr="00F067FA" w:rsidRDefault="009C5F95" w:rsidP="008631C6">
            <w:pPr>
              <w:pStyle w:val="BodyText3"/>
              <w:jc w:val="center"/>
              <w:rPr>
                <w:i w:val="0"/>
              </w:rPr>
            </w:pPr>
            <w:r>
              <w:rPr>
                <w:i w:val="0"/>
              </w:rPr>
              <w:t>How will success be measured?</w:t>
            </w:r>
          </w:p>
        </w:tc>
      </w:tr>
      <w:tr w:rsidR="00AF12F4" w:rsidRPr="00F067FA" w:rsidTr="006A10FF">
        <w:trPr>
          <w:trHeight w:val="1599"/>
        </w:trPr>
        <w:tc>
          <w:tcPr>
            <w:tcW w:w="5103" w:type="dxa"/>
            <w:gridSpan w:val="5"/>
            <w:shd w:val="clear" w:color="auto" w:fill="auto"/>
          </w:tcPr>
          <w:p w:rsidR="00AF12F4" w:rsidRPr="0036584A" w:rsidRDefault="00AF12F4" w:rsidP="00AF12F4">
            <w:pPr>
              <w:pStyle w:val="BodyText3"/>
              <w:rPr>
                <w:b w:val="0"/>
                <w:i w:val="0"/>
                <w:sz w:val="20"/>
                <w:szCs w:val="20"/>
              </w:rPr>
            </w:pPr>
            <w:r w:rsidRPr="0036584A">
              <w:rPr>
                <w:b w:val="0"/>
                <w:i w:val="0"/>
                <w:sz w:val="20"/>
                <w:szCs w:val="20"/>
              </w:rPr>
              <w:t>1.</w:t>
            </w:r>
          </w:p>
          <w:p w:rsidR="00AF12F4" w:rsidRPr="0036584A" w:rsidRDefault="00AF12F4" w:rsidP="00AF12F4">
            <w:pPr>
              <w:pStyle w:val="BodyText3"/>
              <w:rPr>
                <w:b w:val="0"/>
                <w:i w:val="0"/>
                <w:sz w:val="20"/>
                <w:szCs w:val="20"/>
              </w:rPr>
            </w:pPr>
            <w:r w:rsidRPr="0036584A">
              <w:rPr>
                <w:b w:val="0"/>
                <w:i w:val="0"/>
                <w:sz w:val="20"/>
                <w:szCs w:val="20"/>
              </w:rPr>
              <w:t xml:space="preserve">TALKBOOST – PSA and P1 teachers in all schools to receive training from Talkboost in how to deliver a 10 week literacy initiative targeting pupils who have language development delay / weaker communication skills </w:t>
            </w:r>
          </w:p>
          <w:p w:rsidR="006A10FF" w:rsidRPr="0036584A" w:rsidRDefault="006A10FF" w:rsidP="00AF12F4">
            <w:pPr>
              <w:pStyle w:val="BodyText3"/>
              <w:rPr>
                <w:b w:val="0"/>
                <w:i w:val="0"/>
                <w:sz w:val="20"/>
                <w:szCs w:val="20"/>
              </w:rPr>
            </w:pPr>
          </w:p>
          <w:p w:rsidR="00AF12F4" w:rsidRPr="0036584A" w:rsidRDefault="00AF12F4" w:rsidP="00AF12F4">
            <w:pPr>
              <w:pStyle w:val="BodyText3"/>
              <w:rPr>
                <w:b w:val="0"/>
                <w:i w:val="0"/>
                <w:sz w:val="20"/>
                <w:szCs w:val="20"/>
              </w:rPr>
            </w:pPr>
            <w:r w:rsidRPr="0036584A">
              <w:rPr>
                <w:b w:val="0"/>
                <w:i w:val="0"/>
                <w:sz w:val="20"/>
                <w:szCs w:val="20"/>
              </w:rPr>
              <w:t>PSA to complete an online tracker – traffic lighting (to measure progress for pupils)</w:t>
            </w:r>
          </w:p>
        </w:tc>
        <w:tc>
          <w:tcPr>
            <w:tcW w:w="5103" w:type="dxa"/>
            <w:gridSpan w:val="3"/>
            <w:shd w:val="clear" w:color="auto" w:fill="auto"/>
          </w:tcPr>
          <w:p w:rsidR="00AF12F4" w:rsidRPr="0036584A" w:rsidRDefault="00AF12F4" w:rsidP="0057743E">
            <w:pPr>
              <w:pStyle w:val="BodyText3"/>
              <w:numPr>
                <w:ilvl w:val="0"/>
                <w:numId w:val="5"/>
              </w:numPr>
              <w:rPr>
                <w:b w:val="0"/>
                <w:i w:val="0"/>
                <w:sz w:val="20"/>
                <w:szCs w:val="20"/>
              </w:rPr>
            </w:pPr>
            <w:r w:rsidRPr="0036584A">
              <w:rPr>
                <w:b w:val="0"/>
                <w:i w:val="0"/>
                <w:sz w:val="20"/>
                <w:szCs w:val="20"/>
              </w:rPr>
              <w:t>Staff trained to deliver a specific literacy intervention (10 weeks)</w:t>
            </w:r>
          </w:p>
          <w:p w:rsidR="00AF12F4" w:rsidRPr="0036584A" w:rsidRDefault="00AF12F4" w:rsidP="0057743E">
            <w:pPr>
              <w:pStyle w:val="BodyText3"/>
              <w:numPr>
                <w:ilvl w:val="0"/>
                <w:numId w:val="5"/>
              </w:numPr>
              <w:rPr>
                <w:b w:val="0"/>
                <w:i w:val="0"/>
                <w:sz w:val="20"/>
                <w:szCs w:val="20"/>
              </w:rPr>
            </w:pPr>
            <w:r w:rsidRPr="0036584A">
              <w:rPr>
                <w:b w:val="0"/>
                <w:i w:val="0"/>
                <w:sz w:val="20"/>
                <w:szCs w:val="20"/>
              </w:rPr>
              <w:t>Targeted children will all develop oral skills/vocabulary and develop crucial skills in speaking and listening.</w:t>
            </w:r>
          </w:p>
          <w:p w:rsidR="00AF12F4" w:rsidRPr="0036584A" w:rsidRDefault="00AF12F4" w:rsidP="00AF12F4">
            <w:pPr>
              <w:pStyle w:val="BodyText3"/>
              <w:ind w:left="720"/>
              <w:rPr>
                <w:b w:val="0"/>
                <w:i w:val="0"/>
                <w:sz w:val="20"/>
                <w:szCs w:val="20"/>
              </w:rPr>
            </w:pPr>
          </w:p>
          <w:p w:rsidR="00AF12F4" w:rsidRPr="0036584A" w:rsidRDefault="00AF12F4" w:rsidP="00AF12F4">
            <w:pPr>
              <w:pStyle w:val="BodyText3"/>
              <w:rPr>
                <w:b w:val="0"/>
                <w:i w:val="0"/>
                <w:sz w:val="20"/>
                <w:szCs w:val="20"/>
              </w:rPr>
            </w:pPr>
          </w:p>
        </w:tc>
        <w:tc>
          <w:tcPr>
            <w:tcW w:w="5103" w:type="dxa"/>
            <w:gridSpan w:val="2"/>
            <w:shd w:val="clear" w:color="auto" w:fill="auto"/>
          </w:tcPr>
          <w:p w:rsidR="00AF12F4" w:rsidRPr="0036584A" w:rsidRDefault="00AF12F4" w:rsidP="0057743E">
            <w:pPr>
              <w:pStyle w:val="BodyText3"/>
              <w:numPr>
                <w:ilvl w:val="0"/>
                <w:numId w:val="5"/>
              </w:numPr>
              <w:rPr>
                <w:b w:val="0"/>
                <w:i w:val="0"/>
                <w:sz w:val="20"/>
                <w:szCs w:val="20"/>
              </w:rPr>
            </w:pPr>
            <w:r w:rsidRPr="0036584A">
              <w:rPr>
                <w:b w:val="0"/>
                <w:i w:val="0"/>
                <w:sz w:val="20"/>
                <w:szCs w:val="20"/>
              </w:rPr>
              <w:t>On-line tracking tool will create colour coded graphs to show whether pupils are working at/ below/ above expected levels for their age and the level of support required in different areas within literacy</w:t>
            </w:r>
          </w:p>
          <w:p w:rsidR="00AF12F4" w:rsidRPr="0036584A" w:rsidRDefault="00AF12F4" w:rsidP="0057743E">
            <w:pPr>
              <w:pStyle w:val="BodyText3"/>
              <w:numPr>
                <w:ilvl w:val="0"/>
                <w:numId w:val="5"/>
              </w:numPr>
              <w:rPr>
                <w:b w:val="0"/>
                <w:i w:val="0"/>
                <w:sz w:val="20"/>
                <w:szCs w:val="20"/>
              </w:rPr>
            </w:pPr>
            <w:r w:rsidRPr="0036584A">
              <w:rPr>
                <w:b w:val="0"/>
                <w:i w:val="0"/>
                <w:sz w:val="20"/>
                <w:szCs w:val="20"/>
              </w:rPr>
              <w:t>On-line tool will clearly show the areas where gains have been made</w:t>
            </w:r>
            <w:r w:rsidR="0024306C" w:rsidRPr="0036584A">
              <w:rPr>
                <w:b w:val="0"/>
                <w:i w:val="0"/>
                <w:sz w:val="20"/>
                <w:szCs w:val="20"/>
              </w:rPr>
              <w:t xml:space="preserve"> </w:t>
            </w:r>
            <w:r w:rsidRPr="0036584A">
              <w:rPr>
                <w:b w:val="0"/>
                <w:i w:val="0"/>
                <w:sz w:val="20"/>
                <w:szCs w:val="20"/>
              </w:rPr>
              <w:t>(end of 10 week block) compared to initial scores.</w:t>
            </w:r>
          </w:p>
        </w:tc>
      </w:tr>
      <w:tr w:rsidR="00AF12F4" w:rsidRPr="00F067FA" w:rsidTr="0036584A">
        <w:trPr>
          <w:trHeight w:hRule="exact" w:val="1110"/>
        </w:trPr>
        <w:tc>
          <w:tcPr>
            <w:tcW w:w="5103" w:type="dxa"/>
            <w:gridSpan w:val="5"/>
            <w:shd w:val="clear" w:color="auto" w:fill="auto"/>
          </w:tcPr>
          <w:p w:rsidR="00AF12F4" w:rsidRPr="0036584A" w:rsidRDefault="00AF12F4" w:rsidP="00AF12F4">
            <w:pPr>
              <w:pStyle w:val="BodyText3"/>
              <w:rPr>
                <w:b w:val="0"/>
                <w:i w:val="0"/>
                <w:sz w:val="20"/>
                <w:szCs w:val="20"/>
              </w:rPr>
            </w:pPr>
            <w:r w:rsidRPr="0036584A">
              <w:rPr>
                <w:b w:val="0"/>
                <w:i w:val="0"/>
                <w:sz w:val="20"/>
                <w:szCs w:val="20"/>
              </w:rPr>
              <w:t xml:space="preserve">2.  HIGHLAND LITERACY </w:t>
            </w:r>
          </w:p>
          <w:p w:rsidR="00AF12F4" w:rsidRPr="0036584A" w:rsidRDefault="00AF12F4" w:rsidP="00AF12F4">
            <w:pPr>
              <w:pStyle w:val="BodyText3"/>
              <w:rPr>
                <w:b w:val="0"/>
                <w:i w:val="0"/>
                <w:sz w:val="20"/>
                <w:szCs w:val="20"/>
              </w:rPr>
            </w:pPr>
          </w:p>
          <w:p w:rsidR="00AF12F4" w:rsidRPr="0036584A" w:rsidRDefault="00AF12F4" w:rsidP="00AF12F4">
            <w:pPr>
              <w:pStyle w:val="BodyText3"/>
              <w:rPr>
                <w:b w:val="0"/>
                <w:i w:val="0"/>
                <w:sz w:val="20"/>
                <w:szCs w:val="20"/>
              </w:rPr>
            </w:pPr>
            <w:r w:rsidRPr="0036584A">
              <w:rPr>
                <w:b w:val="0"/>
                <w:i w:val="0"/>
                <w:sz w:val="20"/>
                <w:szCs w:val="20"/>
              </w:rPr>
              <w:t xml:space="preserve">Cluster ambassadors to cascade learning  to P1 teacher group through cluster collegiate meetings  </w:t>
            </w:r>
          </w:p>
        </w:tc>
        <w:tc>
          <w:tcPr>
            <w:tcW w:w="5103" w:type="dxa"/>
            <w:gridSpan w:val="3"/>
            <w:shd w:val="clear" w:color="auto" w:fill="auto"/>
          </w:tcPr>
          <w:p w:rsidR="00AF12F4" w:rsidRPr="0036584A" w:rsidRDefault="00AF12F4" w:rsidP="00AF12F4">
            <w:pPr>
              <w:pStyle w:val="BodyText3"/>
              <w:rPr>
                <w:b w:val="0"/>
                <w:i w:val="0"/>
                <w:sz w:val="20"/>
                <w:szCs w:val="20"/>
              </w:rPr>
            </w:pPr>
            <w:r w:rsidRPr="0036584A">
              <w:rPr>
                <w:b w:val="0"/>
                <w:i w:val="0"/>
                <w:sz w:val="20"/>
                <w:szCs w:val="20"/>
              </w:rPr>
              <w:t>Developing emerging literacy P1</w:t>
            </w:r>
          </w:p>
          <w:p w:rsidR="00AF12F4" w:rsidRPr="0036584A" w:rsidRDefault="00AF12F4" w:rsidP="00AF12F4">
            <w:pPr>
              <w:pStyle w:val="BodyText3"/>
              <w:rPr>
                <w:b w:val="0"/>
                <w:i w:val="0"/>
                <w:sz w:val="20"/>
                <w:szCs w:val="20"/>
              </w:rPr>
            </w:pPr>
            <w:r w:rsidRPr="0036584A">
              <w:rPr>
                <w:b w:val="0"/>
                <w:i w:val="0"/>
                <w:sz w:val="20"/>
                <w:szCs w:val="20"/>
              </w:rPr>
              <w:t>Improve teachers confidence in identifying areas of needs (Literacy/Communication)</w:t>
            </w:r>
          </w:p>
          <w:p w:rsidR="00AF12F4" w:rsidRPr="0036584A" w:rsidRDefault="00AF12F4" w:rsidP="00AF12F4">
            <w:pPr>
              <w:pStyle w:val="BodyText3"/>
              <w:rPr>
                <w:b w:val="0"/>
                <w:i w:val="0"/>
                <w:sz w:val="20"/>
                <w:szCs w:val="20"/>
              </w:rPr>
            </w:pPr>
            <w:r w:rsidRPr="0036584A">
              <w:rPr>
                <w:b w:val="0"/>
                <w:i w:val="0"/>
                <w:sz w:val="20"/>
                <w:szCs w:val="20"/>
              </w:rPr>
              <w:t xml:space="preserve">Introduce interventions to address the above </w:t>
            </w:r>
          </w:p>
          <w:p w:rsidR="00AF12F4" w:rsidRPr="0036584A" w:rsidRDefault="00AF12F4" w:rsidP="00AF12F4">
            <w:pPr>
              <w:pStyle w:val="BodyText3"/>
              <w:rPr>
                <w:b w:val="0"/>
                <w:i w:val="0"/>
                <w:sz w:val="20"/>
                <w:szCs w:val="20"/>
              </w:rPr>
            </w:pPr>
          </w:p>
          <w:p w:rsidR="00AF12F4" w:rsidRPr="0036584A" w:rsidRDefault="00AF12F4" w:rsidP="00AF12F4">
            <w:pPr>
              <w:pStyle w:val="BodyText3"/>
              <w:rPr>
                <w:b w:val="0"/>
                <w:i w:val="0"/>
                <w:sz w:val="20"/>
                <w:szCs w:val="20"/>
              </w:rPr>
            </w:pPr>
          </w:p>
        </w:tc>
        <w:tc>
          <w:tcPr>
            <w:tcW w:w="5103" w:type="dxa"/>
            <w:gridSpan w:val="2"/>
            <w:shd w:val="clear" w:color="auto" w:fill="auto"/>
          </w:tcPr>
          <w:p w:rsidR="00AF12F4" w:rsidRPr="0036584A" w:rsidRDefault="00AF12F4" w:rsidP="00AF12F4">
            <w:pPr>
              <w:pStyle w:val="BodyText3"/>
              <w:rPr>
                <w:b w:val="0"/>
                <w:i w:val="0"/>
                <w:sz w:val="20"/>
                <w:szCs w:val="20"/>
              </w:rPr>
            </w:pPr>
            <w:r w:rsidRPr="0036584A">
              <w:rPr>
                <w:b w:val="0"/>
                <w:i w:val="0"/>
                <w:sz w:val="20"/>
                <w:szCs w:val="20"/>
              </w:rPr>
              <w:t xml:space="preserve">Improved literacy skills (targeted children) </w:t>
            </w:r>
          </w:p>
          <w:p w:rsidR="00AF12F4" w:rsidRPr="0036584A" w:rsidRDefault="00AF12F4" w:rsidP="00AF12F4">
            <w:pPr>
              <w:pStyle w:val="BodyText3"/>
              <w:rPr>
                <w:b w:val="0"/>
                <w:i w:val="0"/>
                <w:sz w:val="20"/>
                <w:szCs w:val="20"/>
              </w:rPr>
            </w:pPr>
            <w:r w:rsidRPr="0036584A">
              <w:rPr>
                <w:b w:val="0"/>
                <w:i w:val="0"/>
                <w:sz w:val="20"/>
                <w:szCs w:val="20"/>
              </w:rPr>
              <w:t xml:space="preserve">Teacher evaluations in planning </w:t>
            </w:r>
          </w:p>
        </w:tc>
      </w:tr>
      <w:tr w:rsidR="00AF12F4" w:rsidRPr="00F067FA" w:rsidTr="0036584A">
        <w:trPr>
          <w:trHeight w:hRule="exact" w:val="2402"/>
        </w:trPr>
        <w:tc>
          <w:tcPr>
            <w:tcW w:w="5103" w:type="dxa"/>
            <w:gridSpan w:val="5"/>
            <w:shd w:val="clear" w:color="auto" w:fill="auto"/>
          </w:tcPr>
          <w:p w:rsidR="00AF12F4" w:rsidRPr="0036584A" w:rsidRDefault="0024306C" w:rsidP="00AF12F4">
            <w:pPr>
              <w:pStyle w:val="BodyText3"/>
              <w:rPr>
                <w:b w:val="0"/>
                <w:i w:val="0"/>
                <w:sz w:val="20"/>
                <w:szCs w:val="20"/>
              </w:rPr>
            </w:pPr>
            <w:r w:rsidRPr="0036584A">
              <w:rPr>
                <w:b w:val="0"/>
                <w:i w:val="0"/>
                <w:sz w:val="20"/>
                <w:szCs w:val="20"/>
              </w:rPr>
              <w:t>3</w:t>
            </w:r>
            <w:r w:rsidR="00AF12F4" w:rsidRPr="0036584A">
              <w:rPr>
                <w:b w:val="0"/>
                <w:i w:val="0"/>
                <w:sz w:val="20"/>
                <w:szCs w:val="20"/>
              </w:rPr>
              <w:t>. FAMILY LEARNING</w:t>
            </w:r>
          </w:p>
          <w:p w:rsidR="00AF12F4" w:rsidRPr="0036584A" w:rsidRDefault="00AF12F4" w:rsidP="00AF12F4">
            <w:pPr>
              <w:pStyle w:val="BodyText3"/>
              <w:rPr>
                <w:b w:val="0"/>
                <w:i w:val="0"/>
                <w:sz w:val="20"/>
                <w:szCs w:val="20"/>
              </w:rPr>
            </w:pPr>
          </w:p>
          <w:p w:rsidR="00AF12F4" w:rsidRPr="0036584A" w:rsidRDefault="00AF12F4" w:rsidP="00AF12F4">
            <w:pPr>
              <w:pStyle w:val="BodyText3"/>
              <w:rPr>
                <w:b w:val="0"/>
                <w:i w:val="0"/>
                <w:sz w:val="20"/>
                <w:szCs w:val="20"/>
              </w:rPr>
            </w:pPr>
            <w:r w:rsidRPr="0036584A">
              <w:rPr>
                <w:b w:val="0"/>
                <w:i w:val="0"/>
                <w:sz w:val="20"/>
                <w:szCs w:val="20"/>
              </w:rPr>
              <w:t>Through Boxall screening process, identify children who are at risk of ‘missing out’ owing to a lack of family engagement</w:t>
            </w:r>
          </w:p>
          <w:p w:rsidR="00AF12F4" w:rsidRPr="0036584A" w:rsidRDefault="00AF12F4" w:rsidP="00AF12F4">
            <w:pPr>
              <w:pStyle w:val="BodyText3"/>
              <w:rPr>
                <w:b w:val="0"/>
                <w:i w:val="0"/>
                <w:sz w:val="20"/>
                <w:szCs w:val="20"/>
              </w:rPr>
            </w:pPr>
            <w:r w:rsidRPr="0036584A">
              <w:rPr>
                <w:b w:val="0"/>
                <w:i w:val="0"/>
                <w:sz w:val="20"/>
                <w:szCs w:val="20"/>
              </w:rPr>
              <w:t>School staff will be supported by partners to direct parents/carers to access support/resources</w:t>
            </w:r>
          </w:p>
          <w:p w:rsidR="0024306C" w:rsidRPr="0036584A" w:rsidRDefault="0024306C" w:rsidP="00AF12F4">
            <w:pPr>
              <w:pStyle w:val="BodyText3"/>
              <w:rPr>
                <w:b w:val="0"/>
                <w:i w:val="0"/>
                <w:sz w:val="20"/>
                <w:szCs w:val="20"/>
              </w:rPr>
            </w:pPr>
          </w:p>
          <w:p w:rsidR="0024306C" w:rsidRPr="0036584A" w:rsidRDefault="0036584A" w:rsidP="00AF12F4">
            <w:pPr>
              <w:pStyle w:val="BodyText3"/>
              <w:rPr>
                <w:b w:val="0"/>
                <w:i w:val="0"/>
                <w:sz w:val="20"/>
                <w:szCs w:val="20"/>
              </w:rPr>
            </w:pPr>
            <w:r w:rsidRPr="0036584A">
              <w:rPr>
                <w:b w:val="0"/>
                <w:i w:val="0"/>
                <w:sz w:val="20"/>
                <w:szCs w:val="20"/>
              </w:rPr>
              <w:t xml:space="preserve">Early Intervention Learning Packs refreshed </w:t>
            </w:r>
            <w:r>
              <w:rPr>
                <w:b w:val="0"/>
                <w:i w:val="0"/>
                <w:sz w:val="20"/>
                <w:szCs w:val="20"/>
              </w:rPr>
              <w:t>to include more updated and appealing resources</w:t>
            </w:r>
          </w:p>
        </w:tc>
        <w:tc>
          <w:tcPr>
            <w:tcW w:w="5103" w:type="dxa"/>
            <w:gridSpan w:val="3"/>
            <w:shd w:val="clear" w:color="auto" w:fill="auto"/>
          </w:tcPr>
          <w:p w:rsidR="00AF12F4" w:rsidRPr="0036584A" w:rsidRDefault="00AF12F4" w:rsidP="00AF12F4">
            <w:pPr>
              <w:pStyle w:val="BodyText3"/>
              <w:rPr>
                <w:b w:val="0"/>
                <w:i w:val="0"/>
                <w:sz w:val="20"/>
                <w:szCs w:val="20"/>
              </w:rPr>
            </w:pPr>
            <w:r w:rsidRPr="0036584A">
              <w:rPr>
                <w:b w:val="0"/>
                <w:i w:val="0"/>
                <w:sz w:val="20"/>
                <w:szCs w:val="20"/>
              </w:rPr>
              <w:t>Parents indicate they have been given specific advice and support to help them engage with their child’s learning.</w:t>
            </w:r>
          </w:p>
          <w:p w:rsidR="00AF12F4" w:rsidRPr="0036584A" w:rsidRDefault="00AF12F4" w:rsidP="00AF12F4">
            <w:pPr>
              <w:pStyle w:val="BodyText3"/>
              <w:rPr>
                <w:b w:val="0"/>
                <w:i w:val="0"/>
                <w:sz w:val="20"/>
                <w:szCs w:val="20"/>
              </w:rPr>
            </w:pPr>
          </w:p>
          <w:p w:rsidR="00AF12F4" w:rsidRPr="0036584A" w:rsidRDefault="00AF12F4" w:rsidP="00AF12F4">
            <w:pPr>
              <w:pStyle w:val="BodyText3"/>
              <w:rPr>
                <w:b w:val="0"/>
                <w:i w:val="0"/>
                <w:sz w:val="20"/>
                <w:szCs w:val="20"/>
              </w:rPr>
            </w:pPr>
            <w:r w:rsidRPr="0036584A">
              <w:rPr>
                <w:b w:val="0"/>
                <w:i w:val="0"/>
                <w:sz w:val="20"/>
                <w:szCs w:val="20"/>
              </w:rPr>
              <w:t>Parents more aware of and engaged in their child’s learning.</w:t>
            </w:r>
          </w:p>
          <w:p w:rsidR="00AF12F4" w:rsidRPr="0036584A" w:rsidRDefault="00AF12F4" w:rsidP="00AF12F4">
            <w:pPr>
              <w:pStyle w:val="BodyText3"/>
              <w:rPr>
                <w:b w:val="0"/>
                <w:i w:val="0"/>
                <w:sz w:val="20"/>
                <w:szCs w:val="20"/>
              </w:rPr>
            </w:pPr>
          </w:p>
          <w:p w:rsidR="00AF12F4" w:rsidRDefault="00AF12F4" w:rsidP="00AF12F4">
            <w:pPr>
              <w:pStyle w:val="BodyText3"/>
              <w:rPr>
                <w:b w:val="0"/>
                <w:i w:val="0"/>
                <w:sz w:val="20"/>
                <w:szCs w:val="20"/>
              </w:rPr>
            </w:pPr>
            <w:r w:rsidRPr="0036584A">
              <w:rPr>
                <w:b w:val="0"/>
                <w:i w:val="0"/>
                <w:sz w:val="20"/>
                <w:szCs w:val="20"/>
              </w:rPr>
              <w:t>Greater liaison with staff from partner agencies</w:t>
            </w:r>
          </w:p>
          <w:p w:rsidR="0036584A" w:rsidRDefault="0036584A" w:rsidP="00AF12F4">
            <w:pPr>
              <w:pStyle w:val="BodyText3"/>
              <w:rPr>
                <w:b w:val="0"/>
                <w:i w:val="0"/>
                <w:sz w:val="20"/>
                <w:szCs w:val="20"/>
              </w:rPr>
            </w:pPr>
          </w:p>
          <w:p w:rsidR="0036584A" w:rsidRPr="0036584A" w:rsidRDefault="009257A3" w:rsidP="00AF12F4">
            <w:pPr>
              <w:pStyle w:val="BodyText3"/>
              <w:rPr>
                <w:b w:val="0"/>
                <w:i w:val="0"/>
                <w:sz w:val="20"/>
                <w:szCs w:val="20"/>
              </w:rPr>
            </w:pPr>
            <w:r>
              <w:rPr>
                <w:b w:val="0"/>
                <w:i w:val="0"/>
                <w:sz w:val="20"/>
                <w:szCs w:val="20"/>
              </w:rPr>
              <w:t>Pupils more engaged with the activities in the packs</w:t>
            </w:r>
          </w:p>
        </w:tc>
        <w:tc>
          <w:tcPr>
            <w:tcW w:w="5103" w:type="dxa"/>
            <w:gridSpan w:val="2"/>
            <w:shd w:val="clear" w:color="auto" w:fill="auto"/>
          </w:tcPr>
          <w:p w:rsidR="00AF12F4" w:rsidRPr="0036584A" w:rsidRDefault="00AF12F4" w:rsidP="00AF12F4">
            <w:pPr>
              <w:pStyle w:val="BodyText3"/>
              <w:rPr>
                <w:b w:val="0"/>
                <w:i w:val="0"/>
                <w:sz w:val="20"/>
                <w:szCs w:val="20"/>
              </w:rPr>
            </w:pPr>
            <w:r w:rsidRPr="0036584A">
              <w:rPr>
                <w:b w:val="0"/>
                <w:i w:val="0"/>
                <w:sz w:val="20"/>
                <w:szCs w:val="20"/>
              </w:rPr>
              <w:t xml:space="preserve">Boxall (re-administer) to measure successes for targeted individuals </w:t>
            </w:r>
          </w:p>
          <w:p w:rsidR="00AF12F4" w:rsidRPr="0036584A" w:rsidRDefault="00AF12F4" w:rsidP="00AF12F4">
            <w:pPr>
              <w:pStyle w:val="BodyText3"/>
              <w:rPr>
                <w:b w:val="0"/>
                <w:i w:val="0"/>
                <w:sz w:val="20"/>
                <w:szCs w:val="20"/>
              </w:rPr>
            </w:pPr>
          </w:p>
          <w:p w:rsidR="00AF12F4" w:rsidRPr="0036584A" w:rsidRDefault="00AF12F4" w:rsidP="00AF12F4">
            <w:pPr>
              <w:pStyle w:val="BodyText3"/>
              <w:rPr>
                <w:b w:val="0"/>
                <w:i w:val="0"/>
                <w:sz w:val="20"/>
                <w:szCs w:val="20"/>
              </w:rPr>
            </w:pPr>
            <w:r w:rsidRPr="0036584A">
              <w:rPr>
                <w:b w:val="0"/>
                <w:i w:val="0"/>
                <w:sz w:val="20"/>
                <w:szCs w:val="20"/>
              </w:rPr>
              <w:t xml:space="preserve">Parents are more involved in aspects of their  children’s learning </w:t>
            </w:r>
          </w:p>
          <w:p w:rsidR="00AF12F4" w:rsidRPr="0036584A" w:rsidRDefault="00AF12F4" w:rsidP="00AF12F4">
            <w:pPr>
              <w:pStyle w:val="BodyText3"/>
              <w:rPr>
                <w:b w:val="0"/>
                <w:i w:val="0"/>
                <w:sz w:val="20"/>
                <w:szCs w:val="20"/>
              </w:rPr>
            </w:pPr>
          </w:p>
          <w:p w:rsidR="00AF12F4" w:rsidRDefault="00AF12F4" w:rsidP="00AF12F4">
            <w:pPr>
              <w:pStyle w:val="BodyText3"/>
              <w:rPr>
                <w:b w:val="0"/>
                <w:i w:val="0"/>
                <w:sz w:val="20"/>
                <w:szCs w:val="20"/>
              </w:rPr>
            </w:pPr>
            <w:r w:rsidRPr="0036584A">
              <w:rPr>
                <w:b w:val="0"/>
                <w:i w:val="0"/>
                <w:sz w:val="20"/>
                <w:szCs w:val="20"/>
              </w:rPr>
              <w:t>Identified children are better prepared to learn</w:t>
            </w:r>
          </w:p>
          <w:p w:rsidR="009257A3" w:rsidRDefault="009257A3" w:rsidP="00AF12F4">
            <w:pPr>
              <w:pStyle w:val="BodyText3"/>
              <w:rPr>
                <w:b w:val="0"/>
                <w:i w:val="0"/>
                <w:sz w:val="20"/>
                <w:szCs w:val="20"/>
              </w:rPr>
            </w:pPr>
          </w:p>
          <w:p w:rsidR="009257A3" w:rsidRDefault="009257A3" w:rsidP="00AF12F4">
            <w:pPr>
              <w:pStyle w:val="BodyText3"/>
              <w:rPr>
                <w:b w:val="0"/>
                <w:i w:val="0"/>
                <w:sz w:val="20"/>
                <w:szCs w:val="20"/>
              </w:rPr>
            </w:pPr>
          </w:p>
          <w:p w:rsidR="009257A3" w:rsidRPr="0036584A" w:rsidRDefault="009257A3" w:rsidP="00AF12F4">
            <w:pPr>
              <w:pStyle w:val="BodyText3"/>
              <w:rPr>
                <w:b w:val="0"/>
                <w:i w:val="0"/>
                <w:sz w:val="20"/>
                <w:szCs w:val="20"/>
              </w:rPr>
            </w:pPr>
            <w:r>
              <w:rPr>
                <w:b w:val="0"/>
                <w:i w:val="0"/>
                <w:sz w:val="20"/>
                <w:szCs w:val="20"/>
              </w:rPr>
              <w:t>Evidence of pupil work. parental feedback</w:t>
            </w:r>
          </w:p>
        </w:tc>
      </w:tr>
      <w:tr w:rsidR="00AF12F4" w:rsidRPr="00F067FA" w:rsidTr="00A463F9">
        <w:trPr>
          <w:trHeight w:val="545"/>
        </w:trPr>
        <w:tc>
          <w:tcPr>
            <w:tcW w:w="15309" w:type="dxa"/>
            <w:gridSpan w:val="10"/>
            <w:shd w:val="clear" w:color="auto" w:fill="auto"/>
          </w:tcPr>
          <w:p w:rsidR="00AF12F4" w:rsidRPr="00F63B95" w:rsidRDefault="00AF12F4" w:rsidP="00AF12F4">
            <w:pPr>
              <w:pStyle w:val="BodyText3"/>
              <w:rPr>
                <w:i w:val="0"/>
              </w:rPr>
            </w:pPr>
            <w:r w:rsidRPr="00F63B95">
              <w:rPr>
                <w:i w:val="0"/>
              </w:rPr>
              <w:t>Evidence of progress</w:t>
            </w:r>
            <w:r>
              <w:rPr>
                <w:i w:val="0"/>
              </w:rPr>
              <w:t>/comments/identified next steps:</w:t>
            </w:r>
          </w:p>
        </w:tc>
      </w:tr>
      <w:tr w:rsidR="00AF12F4" w:rsidRPr="00F067FA" w:rsidTr="0036584A">
        <w:trPr>
          <w:trHeight w:hRule="exact" w:val="1569"/>
        </w:trPr>
        <w:tc>
          <w:tcPr>
            <w:tcW w:w="2155" w:type="dxa"/>
            <w:gridSpan w:val="2"/>
            <w:shd w:val="clear" w:color="auto" w:fill="auto"/>
          </w:tcPr>
          <w:p w:rsidR="00AF12F4" w:rsidRDefault="00AF12F4" w:rsidP="00AF12F4">
            <w:pPr>
              <w:pStyle w:val="BodyText3"/>
              <w:rPr>
                <w:i w:val="0"/>
              </w:rPr>
            </w:pPr>
            <w:r>
              <w:rPr>
                <w:i w:val="0"/>
              </w:rPr>
              <w:t>Date:</w:t>
            </w:r>
          </w:p>
          <w:p w:rsidR="00A463F9" w:rsidRDefault="00A463F9" w:rsidP="00AF12F4">
            <w:pPr>
              <w:pStyle w:val="BodyText3"/>
              <w:rPr>
                <w:i w:val="0"/>
              </w:rPr>
            </w:pPr>
          </w:p>
          <w:p w:rsidR="00AF12F4" w:rsidRDefault="00AF12F4" w:rsidP="00AF12F4">
            <w:pPr>
              <w:pStyle w:val="BodyText3"/>
              <w:rPr>
                <w:i w:val="0"/>
              </w:rPr>
            </w:pPr>
            <w:r>
              <w:rPr>
                <w:i w:val="0"/>
              </w:rPr>
              <w:t>Date:</w:t>
            </w:r>
          </w:p>
          <w:p w:rsidR="00AF12F4" w:rsidRDefault="00AF12F4" w:rsidP="00AF12F4">
            <w:pPr>
              <w:pStyle w:val="BodyText3"/>
              <w:rPr>
                <w:i w:val="0"/>
              </w:rPr>
            </w:pPr>
          </w:p>
          <w:p w:rsidR="00AF12F4" w:rsidRDefault="00AF12F4" w:rsidP="00AF12F4">
            <w:pPr>
              <w:pStyle w:val="BodyText3"/>
              <w:rPr>
                <w:i w:val="0"/>
              </w:rPr>
            </w:pPr>
            <w:r>
              <w:rPr>
                <w:i w:val="0"/>
              </w:rPr>
              <w:t>Date:</w:t>
            </w:r>
          </w:p>
        </w:tc>
        <w:tc>
          <w:tcPr>
            <w:tcW w:w="13154" w:type="dxa"/>
            <w:gridSpan w:val="8"/>
            <w:shd w:val="clear" w:color="auto" w:fill="auto"/>
          </w:tcPr>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Default="00AF12F4" w:rsidP="00AF12F4">
            <w:pPr>
              <w:pStyle w:val="BodyText3"/>
              <w:rPr>
                <w:i w:val="0"/>
              </w:rPr>
            </w:pPr>
          </w:p>
          <w:p w:rsidR="00AF12F4" w:rsidRPr="00F63B95" w:rsidRDefault="00AF12F4" w:rsidP="00AF12F4">
            <w:pPr>
              <w:pStyle w:val="BodyText3"/>
              <w:rPr>
                <w:i w:val="0"/>
              </w:rPr>
            </w:pPr>
          </w:p>
        </w:tc>
      </w:tr>
    </w:tbl>
    <w:p w:rsidR="009C5F95" w:rsidRDefault="009C5F95">
      <w:pPr>
        <w:rPr>
          <w:b/>
          <w:bCs/>
          <w:i/>
          <w:i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25"/>
        <w:gridCol w:w="4224"/>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3940" w:type="dxa"/>
            <w:gridSpan w:val="3"/>
            <w:shd w:val="clear" w:color="auto" w:fill="auto"/>
            <w:vAlign w:val="center"/>
          </w:tcPr>
          <w:p w:rsidR="00FC5749" w:rsidRPr="005B7211" w:rsidRDefault="00FC5749" w:rsidP="00FC5749">
            <w:pPr>
              <w:pStyle w:val="BodyText3"/>
              <w:jc w:val="center"/>
              <w:rPr>
                <w:b w:val="0"/>
                <w:i w:val="0"/>
                <w:sz w:val="22"/>
                <w:szCs w:val="22"/>
              </w:rPr>
            </w:pPr>
            <w:r w:rsidRPr="005B7211">
              <w:rPr>
                <w:i w:val="0"/>
                <w:sz w:val="22"/>
                <w:szCs w:val="22"/>
              </w:rPr>
              <w:t>How good is our leadership &amp; approach to improvement?</w:t>
            </w:r>
          </w:p>
        </w:tc>
        <w:tc>
          <w:tcPr>
            <w:tcW w:w="738" w:type="dxa"/>
            <w:shd w:val="clear" w:color="auto" w:fill="D9D9D9" w:themeFill="background1" w:themeFillShade="D9"/>
            <w:vAlign w:val="center"/>
          </w:tcPr>
          <w:p w:rsidR="00FC5749" w:rsidRPr="005B7211" w:rsidRDefault="00FC5749" w:rsidP="00FC5749">
            <w:pPr>
              <w:pStyle w:val="BodyText3"/>
              <w:jc w:val="center"/>
              <w:rPr>
                <w:b w:val="0"/>
                <w:i w:val="0"/>
                <w:sz w:val="22"/>
                <w:szCs w:val="22"/>
              </w:rPr>
            </w:pPr>
          </w:p>
        </w:tc>
        <w:tc>
          <w:tcPr>
            <w:tcW w:w="4649" w:type="dxa"/>
            <w:gridSpan w:val="2"/>
            <w:shd w:val="clear" w:color="auto" w:fill="auto"/>
            <w:vAlign w:val="center"/>
          </w:tcPr>
          <w:p w:rsidR="00FC5749" w:rsidRPr="005B7211" w:rsidRDefault="00FC5749" w:rsidP="00FC5749">
            <w:pPr>
              <w:pStyle w:val="BodyText3"/>
              <w:jc w:val="center"/>
              <w:rPr>
                <w:b w:val="0"/>
                <w:i w:val="0"/>
                <w:sz w:val="22"/>
                <w:szCs w:val="22"/>
              </w:rPr>
            </w:pPr>
            <w:r w:rsidRPr="005B7211">
              <w:rPr>
                <w:i w:val="0"/>
                <w:sz w:val="22"/>
                <w:szCs w:val="22"/>
              </w:rPr>
              <w:t>How good is the quality of care and education we offer?</w:t>
            </w:r>
          </w:p>
        </w:tc>
        <w:tc>
          <w:tcPr>
            <w:tcW w:w="737" w:type="dxa"/>
            <w:shd w:val="clear" w:color="auto" w:fill="D9D9D9" w:themeFill="background1" w:themeFillShade="D9"/>
            <w:vAlign w:val="center"/>
          </w:tcPr>
          <w:p w:rsidR="00FC5749" w:rsidRPr="005B7211" w:rsidRDefault="00FC5749" w:rsidP="00FC5749">
            <w:pPr>
              <w:pStyle w:val="BodyText3"/>
              <w:jc w:val="center"/>
              <w:rPr>
                <w:b w:val="0"/>
                <w:i w:val="0"/>
                <w:sz w:val="22"/>
                <w:szCs w:val="22"/>
              </w:rPr>
            </w:pPr>
          </w:p>
        </w:tc>
        <w:tc>
          <w:tcPr>
            <w:tcW w:w="4507" w:type="dxa"/>
            <w:shd w:val="clear" w:color="auto" w:fill="auto"/>
            <w:vAlign w:val="center"/>
          </w:tcPr>
          <w:p w:rsidR="00FC5749" w:rsidRPr="005B7211" w:rsidRDefault="00FC5749" w:rsidP="00FC5749">
            <w:pPr>
              <w:pStyle w:val="BodyText3"/>
              <w:jc w:val="center"/>
              <w:rPr>
                <w:b w:val="0"/>
                <w:i w:val="0"/>
                <w:sz w:val="22"/>
                <w:szCs w:val="22"/>
              </w:rPr>
            </w:pPr>
            <w:r w:rsidRPr="005B7211">
              <w:rPr>
                <w:i w:val="0"/>
                <w:sz w:val="22"/>
                <w:szCs w:val="22"/>
              </w:rPr>
              <w:t>How good are we at improving outcomes for all our learners?</w:t>
            </w:r>
          </w:p>
        </w:tc>
      </w:tr>
      <w:tr w:rsidR="00FC5749" w:rsidTr="00EE329D">
        <w:trPr>
          <w:trHeight w:val="353"/>
        </w:trPr>
        <w:tc>
          <w:tcPr>
            <w:tcW w:w="2339" w:type="dxa"/>
            <w:gridSpan w:val="3"/>
            <w:shd w:val="clear" w:color="auto" w:fill="auto"/>
            <w:vAlign w:val="center"/>
          </w:tcPr>
          <w:p w:rsidR="00FC5749" w:rsidRPr="00F067FA" w:rsidRDefault="00FC5749" w:rsidP="00FC5749">
            <w:pPr>
              <w:pStyle w:val="BodyText3"/>
              <w:rPr>
                <w:i w:val="0"/>
              </w:rPr>
            </w:pPr>
            <w:r>
              <w:rPr>
                <w:i w:val="0"/>
              </w:rPr>
              <w:t>Action Plan: 2</w:t>
            </w:r>
          </w:p>
        </w:tc>
        <w:tc>
          <w:tcPr>
            <w:tcW w:w="12970" w:type="dxa"/>
            <w:gridSpan w:val="6"/>
            <w:shd w:val="clear" w:color="auto" w:fill="auto"/>
            <w:vAlign w:val="center"/>
          </w:tcPr>
          <w:p w:rsidR="00FC5749" w:rsidRDefault="00FC5749" w:rsidP="00FC5749">
            <w:pPr>
              <w:pStyle w:val="BodyText3"/>
              <w:rPr>
                <w:i w:val="0"/>
              </w:rPr>
            </w:pPr>
            <w:r>
              <w:rPr>
                <w:i w:val="0"/>
              </w:rPr>
              <w:t>PUPIL EQUITY FUND:  NUMERACY PROJECT</w:t>
            </w:r>
          </w:p>
        </w:tc>
      </w:tr>
      <w:tr w:rsidR="00243A28" w:rsidRPr="00F067FA" w:rsidTr="00243A28">
        <w:trPr>
          <w:trHeight w:val="502"/>
        </w:trPr>
        <w:tc>
          <w:tcPr>
            <w:tcW w:w="5841" w:type="dxa"/>
            <w:gridSpan w:val="6"/>
            <w:shd w:val="clear" w:color="auto" w:fill="auto"/>
            <w:vAlign w:val="center"/>
          </w:tcPr>
          <w:p w:rsidR="00243A28" w:rsidRPr="005B7211" w:rsidRDefault="00243A28" w:rsidP="00FC5749">
            <w:pPr>
              <w:pStyle w:val="BodyText3"/>
              <w:jc w:val="center"/>
              <w:rPr>
                <w:i w:val="0"/>
                <w:sz w:val="22"/>
                <w:szCs w:val="22"/>
              </w:rPr>
            </w:pPr>
            <w:r w:rsidRPr="005B7211">
              <w:rPr>
                <w:i w:val="0"/>
                <w:sz w:val="22"/>
                <w:szCs w:val="22"/>
              </w:rPr>
              <w:t>Actions/Roles/Timings</w:t>
            </w:r>
          </w:p>
        </w:tc>
        <w:tc>
          <w:tcPr>
            <w:tcW w:w="4224" w:type="dxa"/>
            <w:shd w:val="clear" w:color="auto" w:fill="auto"/>
            <w:vAlign w:val="center"/>
          </w:tcPr>
          <w:p w:rsidR="00243A28" w:rsidRPr="005B7211" w:rsidRDefault="00243A28" w:rsidP="00FC5749">
            <w:pPr>
              <w:pStyle w:val="BodyText3"/>
              <w:jc w:val="center"/>
              <w:rPr>
                <w:i w:val="0"/>
                <w:sz w:val="22"/>
                <w:szCs w:val="22"/>
              </w:rPr>
            </w:pPr>
            <w:r w:rsidRPr="005B7211">
              <w:rPr>
                <w:i w:val="0"/>
                <w:sz w:val="22"/>
                <w:szCs w:val="22"/>
              </w:rPr>
              <w:t>Expected Outcomes/Impact on learners</w:t>
            </w:r>
          </w:p>
        </w:tc>
        <w:tc>
          <w:tcPr>
            <w:tcW w:w="5244" w:type="dxa"/>
            <w:gridSpan w:val="2"/>
            <w:shd w:val="clear" w:color="auto" w:fill="auto"/>
            <w:vAlign w:val="center"/>
          </w:tcPr>
          <w:p w:rsidR="00243A28" w:rsidRPr="005B7211" w:rsidRDefault="00243A28" w:rsidP="00FC5749">
            <w:pPr>
              <w:pStyle w:val="BodyText3"/>
              <w:jc w:val="center"/>
              <w:rPr>
                <w:i w:val="0"/>
                <w:sz w:val="22"/>
                <w:szCs w:val="22"/>
              </w:rPr>
            </w:pPr>
            <w:r w:rsidRPr="005B7211">
              <w:rPr>
                <w:i w:val="0"/>
                <w:sz w:val="22"/>
                <w:szCs w:val="22"/>
              </w:rPr>
              <w:t>How will success be measured?</w:t>
            </w:r>
          </w:p>
        </w:tc>
      </w:tr>
      <w:tr w:rsidR="00243A28" w:rsidRPr="00F067FA" w:rsidTr="005B7211">
        <w:trPr>
          <w:trHeight w:hRule="exact" w:val="6711"/>
        </w:trPr>
        <w:tc>
          <w:tcPr>
            <w:tcW w:w="5841" w:type="dxa"/>
            <w:gridSpan w:val="6"/>
            <w:shd w:val="clear" w:color="auto" w:fill="auto"/>
          </w:tcPr>
          <w:p w:rsidR="00243A28" w:rsidRPr="00DE37F3" w:rsidRDefault="00243A28" w:rsidP="00243A28">
            <w:pPr>
              <w:pStyle w:val="BodyText3"/>
              <w:rPr>
                <w:b w:val="0"/>
                <w:i w:val="0"/>
                <w:sz w:val="18"/>
                <w:szCs w:val="18"/>
              </w:rPr>
            </w:pPr>
            <w:r w:rsidRPr="00DE37F3">
              <w:rPr>
                <w:b w:val="0"/>
                <w:i w:val="0"/>
                <w:sz w:val="18"/>
                <w:szCs w:val="18"/>
              </w:rPr>
              <w:t xml:space="preserve">Identification of 0.4 </w:t>
            </w:r>
            <w:proofErr w:type="spellStart"/>
            <w:r w:rsidRPr="00DE37F3">
              <w:rPr>
                <w:b w:val="0"/>
                <w:i w:val="0"/>
                <w:sz w:val="18"/>
                <w:szCs w:val="18"/>
              </w:rPr>
              <w:t>fte</w:t>
            </w:r>
            <w:proofErr w:type="spellEnd"/>
            <w:r w:rsidRPr="00DE37F3">
              <w:rPr>
                <w:b w:val="0"/>
                <w:i w:val="0"/>
                <w:sz w:val="18"/>
                <w:szCs w:val="18"/>
              </w:rPr>
              <w:t xml:space="preserve"> PT from Primary or Secondary working across both sectors to facilitate:</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Numeracy data for all pupils to be collated (INCAS/</w:t>
            </w:r>
            <w:proofErr w:type="spellStart"/>
            <w:r w:rsidRPr="00DE37F3">
              <w:rPr>
                <w:rFonts w:cs="Arial"/>
                <w:sz w:val="18"/>
                <w:szCs w:val="18"/>
              </w:rPr>
              <w:t>MidYis</w:t>
            </w:r>
            <w:proofErr w:type="spellEnd"/>
            <w:r w:rsidRPr="00DE37F3">
              <w:rPr>
                <w:rFonts w:cs="Arial"/>
                <w:sz w:val="18"/>
                <w:szCs w:val="18"/>
              </w:rPr>
              <w:t>)</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eastAsia="Calibri" w:cs="Arial"/>
                <w:color w:val="000000"/>
                <w:sz w:val="18"/>
                <w:szCs w:val="18"/>
              </w:rPr>
              <w:t>Numeracy data for all FSM to be separately identified</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eastAsia="Calibri" w:cs="Arial"/>
                <w:color w:val="000000"/>
                <w:sz w:val="18"/>
                <w:szCs w:val="18"/>
              </w:rPr>
              <w:t>Data for entire cohort v FSM cohort to be compared for potential anomalies / patterns</w:t>
            </w:r>
          </w:p>
          <w:p w:rsidR="00243A28" w:rsidRPr="00DE37F3" w:rsidRDefault="00DE37F3" w:rsidP="00406549">
            <w:pPr>
              <w:numPr>
                <w:ilvl w:val="0"/>
                <w:numId w:val="37"/>
              </w:numPr>
              <w:spacing w:after="160" w:line="259" w:lineRule="auto"/>
              <w:contextualSpacing/>
              <w:rPr>
                <w:rFonts w:cs="Arial"/>
                <w:bCs/>
                <w:sz w:val="18"/>
                <w:szCs w:val="18"/>
              </w:rPr>
            </w:pPr>
            <w:r>
              <w:rPr>
                <w:rFonts w:eastAsia="Calibri" w:cs="Arial"/>
                <w:color w:val="000000"/>
                <w:sz w:val="18"/>
                <w:szCs w:val="18"/>
              </w:rPr>
              <w:t>As required/</w:t>
            </w:r>
            <w:r w:rsidR="00243A28" w:rsidRPr="00DE37F3">
              <w:rPr>
                <w:rFonts w:eastAsia="Calibri" w:cs="Arial"/>
                <w:color w:val="000000"/>
                <w:sz w:val="18"/>
                <w:szCs w:val="18"/>
              </w:rPr>
              <w:t>appropriate, enhanced mentoring programme for FSM pupils to be c</w:t>
            </w:r>
            <w:r>
              <w:rPr>
                <w:rFonts w:eastAsia="Calibri" w:cs="Arial"/>
                <w:color w:val="000000"/>
                <w:sz w:val="18"/>
                <w:szCs w:val="18"/>
              </w:rPr>
              <w:t>arried out supported by primary/</w:t>
            </w:r>
            <w:r w:rsidR="00243A28" w:rsidRPr="00DE37F3">
              <w:rPr>
                <w:rFonts w:eastAsia="Calibri" w:cs="Arial"/>
                <w:color w:val="000000"/>
                <w:sz w:val="18"/>
                <w:szCs w:val="18"/>
              </w:rPr>
              <w:t>secondary staff</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Raise profile of Numeracy through twilights terms 1/2 session 17/18 and follow up slot at February Inset.</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Sourcing of appropriate Professional Learning for staff</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Evidence of existing strong performance across to be sourced / shared (</w:t>
            </w:r>
            <w:proofErr w:type="spellStart"/>
            <w:r w:rsidRPr="00DE37F3">
              <w:rPr>
                <w:rFonts w:cs="Arial"/>
                <w:sz w:val="18"/>
                <w:szCs w:val="18"/>
              </w:rPr>
              <w:t>Westhill</w:t>
            </w:r>
            <w:proofErr w:type="spellEnd"/>
            <w:r w:rsidRPr="00DE37F3">
              <w:rPr>
                <w:rFonts w:cs="Arial"/>
                <w:sz w:val="18"/>
                <w:szCs w:val="18"/>
              </w:rPr>
              <w:t>? / East Renfrewshire?)</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Liaise with Numeracy Champions / Aberdeenshire Numeracy Team led by Ian Bell (QIM) (Contact Yvonne O’Neill, DHT Ellon Primary)</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Liaise with staff delivering Numeracy in Primary for context</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eastAsia="Calibri" w:cs="Arial"/>
                <w:color w:val="000000"/>
                <w:sz w:val="18"/>
                <w:szCs w:val="18"/>
              </w:rPr>
              <w:t>Early intervention / promotion of Numeracy skills / shared strategic approach to skills delivery across all Cluster schools</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eastAsia="Calibri" w:cs="Arial"/>
                <w:color w:val="000000"/>
                <w:sz w:val="18"/>
                <w:szCs w:val="18"/>
              </w:rPr>
              <w:t>Planned programme of parental engagement to be coordinated  (Parents Numeracy event to be planned)</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Numeracy cluster event (possible ideas included: Inter-primary maths competition / fun evening show casing numeracy skills e.g. Countdown)</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Ensure all interventions linked coherently to Numeracy Benchmarks / Frameworks</w:t>
            </w:r>
          </w:p>
          <w:p w:rsidR="00243A28" w:rsidRPr="00DE37F3" w:rsidRDefault="00243A28" w:rsidP="00406549">
            <w:pPr>
              <w:numPr>
                <w:ilvl w:val="0"/>
                <w:numId w:val="37"/>
              </w:numPr>
              <w:spacing w:after="160" w:line="259" w:lineRule="auto"/>
              <w:contextualSpacing/>
              <w:rPr>
                <w:rFonts w:cs="Arial"/>
                <w:bCs/>
                <w:sz w:val="18"/>
                <w:szCs w:val="18"/>
              </w:rPr>
            </w:pPr>
            <w:r w:rsidRPr="00DE37F3">
              <w:rPr>
                <w:rFonts w:cs="Arial"/>
                <w:sz w:val="18"/>
                <w:szCs w:val="18"/>
              </w:rPr>
              <w:t>Policy statement for future development to be compiled in draft form by end of June 2018</w:t>
            </w:r>
          </w:p>
          <w:p w:rsidR="00DE37F3" w:rsidRPr="00DE37F3" w:rsidRDefault="00916B6C" w:rsidP="00DE37F3">
            <w:pPr>
              <w:spacing w:after="160" w:line="259" w:lineRule="auto"/>
              <w:contextualSpacing/>
              <w:rPr>
                <w:rFonts w:cs="Arial"/>
                <w:bCs/>
                <w:sz w:val="18"/>
                <w:szCs w:val="18"/>
              </w:rPr>
            </w:pPr>
            <w:r>
              <w:rPr>
                <w:rFonts w:cs="Arial"/>
                <w:sz w:val="18"/>
                <w:szCs w:val="18"/>
              </w:rPr>
              <w:t xml:space="preserve">Develop maths packs </w:t>
            </w:r>
            <w:r w:rsidR="005B7211">
              <w:rPr>
                <w:rFonts w:cs="Arial"/>
                <w:sz w:val="18"/>
                <w:szCs w:val="18"/>
              </w:rPr>
              <w:t>to support parents and pupils in their home learning</w:t>
            </w:r>
          </w:p>
          <w:p w:rsidR="00243A28" w:rsidRPr="00F067FA" w:rsidRDefault="00243A28" w:rsidP="00EE329D">
            <w:pPr>
              <w:pStyle w:val="BodyText3"/>
              <w:rPr>
                <w:b w:val="0"/>
                <w:i w:val="0"/>
              </w:rPr>
            </w:pPr>
          </w:p>
          <w:p w:rsidR="00243A28" w:rsidRPr="00F067FA"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tc>
        <w:tc>
          <w:tcPr>
            <w:tcW w:w="4224" w:type="dxa"/>
            <w:shd w:val="clear" w:color="auto" w:fill="auto"/>
          </w:tcPr>
          <w:p w:rsidR="00243A28" w:rsidRDefault="00243A28" w:rsidP="00EE329D">
            <w:pPr>
              <w:pStyle w:val="BodyText3"/>
              <w:rPr>
                <w:b w:val="0"/>
                <w:i w:val="0"/>
              </w:rPr>
            </w:pPr>
          </w:p>
          <w:p w:rsidR="00243A28" w:rsidRPr="00DE37F3" w:rsidRDefault="00243A28" w:rsidP="0057743E">
            <w:pPr>
              <w:pStyle w:val="BodyText3"/>
              <w:numPr>
                <w:ilvl w:val="0"/>
                <w:numId w:val="14"/>
              </w:numPr>
              <w:rPr>
                <w:b w:val="0"/>
                <w:i w:val="0"/>
                <w:sz w:val="20"/>
                <w:szCs w:val="20"/>
              </w:rPr>
            </w:pPr>
            <w:r w:rsidRPr="00DE37F3">
              <w:rPr>
                <w:b w:val="0"/>
                <w:i w:val="0"/>
                <w:sz w:val="20"/>
                <w:szCs w:val="20"/>
              </w:rPr>
              <w:t>Increased confidence in numeracy skills.</w:t>
            </w:r>
          </w:p>
          <w:p w:rsidR="00DE37F3" w:rsidRPr="00DE37F3" w:rsidRDefault="00DE37F3" w:rsidP="00DE37F3">
            <w:pPr>
              <w:pStyle w:val="BodyText3"/>
              <w:ind w:left="360"/>
              <w:rPr>
                <w:b w:val="0"/>
                <w:i w:val="0"/>
                <w:sz w:val="20"/>
                <w:szCs w:val="20"/>
              </w:rPr>
            </w:pPr>
          </w:p>
          <w:p w:rsidR="00243A28" w:rsidRPr="00DE37F3" w:rsidRDefault="00243A28" w:rsidP="0057743E">
            <w:pPr>
              <w:pStyle w:val="BodyText3"/>
              <w:numPr>
                <w:ilvl w:val="0"/>
                <w:numId w:val="14"/>
              </w:numPr>
              <w:rPr>
                <w:b w:val="0"/>
                <w:i w:val="0"/>
                <w:sz w:val="20"/>
                <w:szCs w:val="20"/>
              </w:rPr>
            </w:pPr>
            <w:r w:rsidRPr="00DE37F3">
              <w:rPr>
                <w:b w:val="0"/>
                <w:i w:val="0"/>
                <w:sz w:val="20"/>
                <w:szCs w:val="20"/>
              </w:rPr>
              <w:t>Increased staff confidence in teaching numeracy and maths.</w:t>
            </w:r>
          </w:p>
          <w:p w:rsidR="00DE37F3" w:rsidRPr="00DE37F3" w:rsidRDefault="00DE37F3" w:rsidP="00DE37F3">
            <w:pPr>
              <w:pStyle w:val="BodyText3"/>
              <w:rPr>
                <w:b w:val="0"/>
                <w:i w:val="0"/>
                <w:sz w:val="20"/>
                <w:szCs w:val="20"/>
              </w:rPr>
            </w:pPr>
          </w:p>
          <w:p w:rsidR="00243A28" w:rsidRPr="00DE37F3" w:rsidRDefault="00243A28" w:rsidP="0057743E">
            <w:pPr>
              <w:pStyle w:val="BodyText3"/>
              <w:numPr>
                <w:ilvl w:val="0"/>
                <w:numId w:val="14"/>
              </w:numPr>
              <w:rPr>
                <w:b w:val="0"/>
                <w:i w:val="0"/>
                <w:sz w:val="20"/>
                <w:szCs w:val="20"/>
              </w:rPr>
            </w:pPr>
            <w:r w:rsidRPr="00DE37F3">
              <w:rPr>
                <w:b w:val="0"/>
                <w:i w:val="0"/>
                <w:sz w:val="20"/>
                <w:szCs w:val="20"/>
              </w:rPr>
              <w:t>Cohesive approaches to learning across the cluster, including transitions.</w:t>
            </w:r>
          </w:p>
          <w:p w:rsidR="00DE37F3" w:rsidRPr="00DE37F3" w:rsidRDefault="00DE37F3" w:rsidP="00DE37F3">
            <w:pPr>
              <w:pStyle w:val="BodyText3"/>
              <w:rPr>
                <w:b w:val="0"/>
                <w:i w:val="0"/>
                <w:sz w:val="20"/>
                <w:szCs w:val="20"/>
              </w:rPr>
            </w:pPr>
          </w:p>
          <w:p w:rsidR="00243A28" w:rsidRDefault="00243A28" w:rsidP="0057743E">
            <w:pPr>
              <w:pStyle w:val="BodyText3"/>
              <w:numPr>
                <w:ilvl w:val="0"/>
                <w:numId w:val="14"/>
              </w:numPr>
              <w:rPr>
                <w:b w:val="0"/>
                <w:i w:val="0"/>
                <w:sz w:val="20"/>
                <w:szCs w:val="20"/>
              </w:rPr>
            </w:pPr>
            <w:r w:rsidRPr="00DE37F3">
              <w:rPr>
                <w:b w:val="0"/>
                <w:i w:val="0"/>
                <w:sz w:val="20"/>
                <w:szCs w:val="20"/>
              </w:rPr>
              <w:t xml:space="preserve">Parental engagement raised </w:t>
            </w:r>
          </w:p>
          <w:p w:rsidR="00DE37F3" w:rsidRPr="00DE37F3" w:rsidRDefault="00DE37F3" w:rsidP="00DE37F3">
            <w:pPr>
              <w:pStyle w:val="BodyText3"/>
              <w:rPr>
                <w:b w:val="0"/>
                <w:i w:val="0"/>
                <w:sz w:val="20"/>
                <w:szCs w:val="20"/>
              </w:rPr>
            </w:pPr>
          </w:p>
          <w:p w:rsidR="00243A28" w:rsidRPr="00DE37F3" w:rsidRDefault="00243A28" w:rsidP="0057743E">
            <w:pPr>
              <w:pStyle w:val="BodyText3"/>
              <w:numPr>
                <w:ilvl w:val="0"/>
                <w:numId w:val="14"/>
              </w:numPr>
              <w:rPr>
                <w:b w:val="0"/>
                <w:i w:val="0"/>
                <w:sz w:val="20"/>
                <w:szCs w:val="20"/>
              </w:rPr>
            </w:pPr>
            <w:r w:rsidRPr="00DE37F3">
              <w:rPr>
                <w:b w:val="0"/>
                <w:i w:val="0"/>
                <w:sz w:val="20"/>
                <w:szCs w:val="20"/>
              </w:rPr>
              <w:t>Staff using frameworks and benchmarks to plan and monitor progress</w:t>
            </w:r>
          </w:p>
          <w:p w:rsidR="00243A28" w:rsidRPr="00DE37F3" w:rsidRDefault="00243A28" w:rsidP="00EE329D">
            <w:pPr>
              <w:pStyle w:val="BodyText3"/>
              <w:rPr>
                <w:b w:val="0"/>
                <w:i w:val="0"/>
                <w:sz w:val="20"/>
                <w:szCs w:val="20"/>
              </w:rPr>
            </w:pPr>
          </w:p>
          <w:p w:rsidR="00243A28"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p w:rsidR="00243A28" w:rsidRDefault="00243A28" w:rsidP="00EE329D">
            <w:pPr>
              <w:pStyle w:val="BodyText3"/>
              <w:rPr>
                <w:b w:val="0"/>
                <w:i w:val="0"/>
              </w:rPr>
            </w:pPr>
          </w:p>
          <w:p w:rsidR="00243A28" w:rsidRPr="00F067FA" w:rsidRDefault="00243A28" w:rsidP="00EE329D">
            <w:pPr>
              <w:pStyle w:val="BodyText3"/>
              <w:rPr>
                <w:b w:val="0"/>
                <w:i w:val="0"/>
              </w:rPr>
            </w:pPr>
          </w:p>
        </w:tc>
        <w:tc>
          <w:tcPr>
            <w:tcW w:w="5244" w:type="dxa"/>
            <w:gridSpan w:val="2"/>
            <w:shd w:val="clear" w:color="auto" w:fill="auto"/>
          </w:tcPr>
          <w:p w:rsidR="00243A28" w:rsidRDefault="00243A28" w:rsidP="00EE329D">
            <w:pPr>
              <w:pStyle w:val="BodyText3"/>
              <w:rPr>
                <w:b w:val="0"/>
                <w:i w:val="0"/>
              </w:rPr>
            </w:pPr>
          </w:p>
          <w:p w:rsidR="005B7211" w:rsidRDefault="00243A28" w:rsidP="00EE329D">
            <w:pPr>
              <w:pStyle w:val="BodyText3"/>
              <w:rPr>
                <w:b w:val="0"/>
                <w:i w:val="0"/>
                <w:sz w:val="20"/>
                <w:szCs w:val="20"/>
              </w:rPr>
            </w:pPr>
            <w:r w:rsidRPr="00DE37F3">
              <w:rPr>
                <w:b w:val="0"/>
                <w:i w:val="0"/>
                <w:sz w:val="20"/>
                <w:szCs w:val="20"/>
              </w:rPr>
              <w:t>National Assessment Scores are raised over the course of several years</w:t>
            </w:r>
          </w:p>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Pr="005B7211" w:rsidRDefault="005B7211" w:rsidP="005B7211"/>
          <w:p w:rsidR="005B7211" w:rsidRDefault="005B7211" w:rsidP="005B7211"/>
          <w:p w:rsidR="005B7211" w:rsidRPr="005B7211" w:rsidRDefault="005B7211" w:rsidP="005B7211"/>
          <w:p w:rsidR="005B7211" w:rsidRDefault="005B7211" w:rsidP="005B7211"/>
          <w:p w:rsidR="00243A28" w:rsidRPr="005B7211" w:rsidRDefault="005B7211" w:rsidP="005B7211">
            <w:pPr>
              <w:rPr>
                <w:sz w:val="20"/>
                <w:szCs w:val="20"/>
              </w:rPr>
            </w:pPr>
            <w:r>
              <w:rPr>
                <w:sz w:val="20"/>
                <w:szCs w:val="20"/>
              </w:rPr>
              <w:t>Parental survey</w:t>
            </w:r>
          </w:p>
        </w:tc>
      </w:tr>
      <w:tr w:rsidR="00EE329D" w:rsidRPr="00F63B95" w:rsidTr="00EE329D">
        <w:trPr>
          <w:trHeight w:val="401"/>
        </w:trPr>
        <w:tc>
          <w:tcPr>
            <w:tcW w:w="15309" w:type="dxa"/>
            <w:gridSpan w:val="9"/>
            <w:shd w:val="clear" w:color="auto" w:fill="auto"/>
          </w:tcPr>
          <w:p w:rsidR="00406549" w:rsidRPr="00F63B95" w:rsidRDefault="00EE329D" w:rsidP="00EE329D">
            <w:pPr>
              <w:pStyle w:val="BodyText3"/>
              <w:rPr>
                <w:i w:val="0"/>
              </w:rPr>
            </w:pPr>
            <w:r w:rsidRPr="00F63B95">
              <w:rPr>
                <w:i w:val="0"/>
              </w:rPr>
              <w:t>Evidence of progress</w:t>
            </w:r>
            <w:r>
              <w:rPr>
                <w:i w:val="0"/>
              </w:rPr>
              <w:t>/comments/identified next steps:</w:t>
            </w:r>
          </w:p>
        </w:tc>
      </w:tr>
      <w:tr w:rsidR="00EE329D" w:rsidRPr="00F63B95" w:rsidTr="005B7211">
        <w:trPr>
          <w:trHeight w:hRule="exact" w:val="1002"/>
        </w:trPr>
        <w:tc>
          <w:tcPr>
            <w:tcW w:w="2155" w:type="dxa"/>
            <w:gridSpan w:val="2"/>
            <w:shd w:val="clear" w:color="auto" w:fill="auto"/>
          </w:tcPr>
          <w:p w:rsidR="00EE329D" w:rsidRDefault="00EE329D" w:rsidP="00EE329D">
            <w:pPr>
              <w:pStyle w:val="BodyText3"/>
              <w:rPr>
                <w:i w:val="0"/>
              </w:rPr>
            </w:pPr>
            <w:r>
              <w:rPr>
                <w:i w:val="0"/>
              </w:rPr>
              <w:t>Date:</w:t>
            </w:r>
          </w:p>
          <w:p w:rsidR="00EE329D" w:rsidRDefault="00EE329D" w:rsidP="00EE329D">
            <w:pPr>
              <w:pStyle w:val="BodyText3"/>
              <w:rPr>
                <w:i w:val="0"/>
              </w:rPr>
            </w:pPr>
          </w:p>
          <w:p w:rsidR="00EE329D" w:rsidRDefault="00EE329D" w:rsidP="00EE329D">
            <w:pPr>
              <w:pStyle w:val="BodyText3"/>
              <w:rPr>
                <w:i w:val="0"/>
              </w:rPr>
            </w:pPr>
            <w:r>
              <w:rPr>
                <w:i w:val="0"/>
              </w:rPr>
              <w:t>Date:</w:t>
            </w:r>
          </w:p>
        </w:tc>
        <w:tc>
          <w:tcPr>
            <w:tcW w:w="13154" w:type="dxa"/>
            <w:gridSpan w:val="7"/>
            <w:shd w:val="clear" w:color="auto" w:fill="auto"/>
          </w:tcPr>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Default="00EE329D" w:rsidP="00EE329D">
            <w:pPr>
              <w:pStyle w:val="BodyText3"/>
              <w:rPr>
                <w:i w:val="0"/>
              </w:rPr>
            </w:pPr>
          </w:p>
          <w:p w:rsidR="00EE329D" w:rsidRPr="00F63B95" w:rsidRDefault="00EE329D" w:rsidP="00EE329D">
            <w:pPr>
              <w:pStyle w:val="BodyText3"/>
              <w:rPr>
                <w:i w:val="0"/>
              </w:rPr>
            </w:pPr>
          </w:p>
        </w:tc>
      </w:tr>
    </w:tbl>
    <w:p w:rsidR="00FC5749" w:rsidRDefault="00FC5749"/>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649"/>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2F639C" w:rsidP="00FC5749">
            <w:pPr>
              <w:pStyle w:val="BodyText3"/>
              <w:jc w:val="center"/>
              <w:rPr>
                <w:b w:val="0"/>
                <w:i w:val="0"/>
                <w:sz w:val="26"/>
              </w:rPr>
            </w:pPr>
            <w:r>
              <w:rPr>
                <w:b w:val="0"/>
                <w:i w:val="0"/>
                <w:sz w:val="26"/>
              </w:rPr>
              <w:lastRenderedPageBreak/>
              <w:sym w:font="Wingdings" w:char="F0FC"/>
            </w:r>
          </w:p>
        </w:tc>
        <w:tc>
          <w:tcPr>
            <w:tcW w:w="3940" w:type="dxa"/>
            <w:gridSpan w:val="3"/>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our leadership &amp; approach to improvement?</w:t>
            </w:r>
          </w:p>
        </w:tc>
        <w:tc>
          <w:tcPr>
            <w:tcW w:w="738" w:type="dxa"/>
            <w:shd w:val="clear" w:color="auto" w:fill="D9D9D9" w:themeFill="background1" w:themeFillShade="D9"/>
            <w:vAlign w:val="center"/>
          </w:tcPr>
          <w:p w:rsidR="00FC5749" w:rsidRPr="009C5F95" w:rsidRDefault="001B70BC" w:rsidP="00FC5749">
            <w:pPr>
              <w:pStyle w:val="BodyText3"/>
              <w:jc w:val="center"/>
              <w:rPr>
                <w:b w:val="0"/>
                <w:i w:val="0"/>
                <w:sz w:val="26"/>
              </w:rPr>
            </w:pPr>
            <w:r>
              <w:rPr>
                <w:b w:val="0"/>
                <w:i w:val="0"/>
                <w:sz w:val="26"/>
              </w:rPr>
              <w:sym w:font="Wingdings" w:char="F0FC"/>
            </w:r>
          </w:p>
        </w:tc>
        <w:tc>
          <w:tcPr>
            <w:tcW w:w="4649"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the quality of care and education we offer?</w:t>
            </w:r>
          </w:p>
        </w:tc>
        <w:tc>
          <w:tcPr>
            <w:tcW w:w="737" w:type="dxa"/>
            <w:shd w:val="clear" w:color="auto" w:fill="D9D9D9" w:themeFill="background1" w:themeFillShade="D9"/>
            <w:vAlign w:val="center"/>
          </w:tcPr>
          <w:p w:rsidR="00FC5749" w:rsidRPr="009C5F95" w:rsidRDefault="001B70BC" w:rsidP="00FC5749">
            <w:pPr>
              <w:pStyle w:val="BodyText3"/>
              <w:jc w:val="center"/>
              <w:rPr>
                <w:b w:val="0"/>
                <w:i w:val="0"/>
                <w:sz w:val="26"/>
              </w:rPr>
            </w:pPr>
            <w:r>
              <w:rPr>
                <w:b w:val="0"/>
                <w:i w:val="0"/>
                <w:sz w:val="26"/>
              </w:rPr>
              <w:sym w:font="Wingdings" w:char="F0FC"/>
            </w:r>
          </w:p>
        </w:tc>
        <w:tc>
          <w:tcPr>
            <w:tcW w:w="4507"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are we at improving outcomes for all our learners?</w:t>
            </w:r>
          </w:p>
        </w:tc>
      </w:tr>
      <w:tr w:rsidR="00FC5749" w:rsidTr="00FC5749">
        <w:trPr>
          <w:trHeight w:val="558"/>
        </w:trPr>
        <w:tc>
          <w:tcPr>
            <w:tcW w:w="2339" w:type="dxa"/>
            <w:gridSpan w:val="3"/>
            <w:shd w:val="clear" w:color="auto" w:fill="auto"/>
            <w:vAlign w:val="center"/>
          </w:tcPr>
          <w:p w:rsidR="00FC5749" w:rsidRPr="00F067FA" w:rsidRDefault="00FC5749" w:rsidP="00FC5749">
            <w:pPr>
              <w:pStyle w:val="BodyText3"/>
              <w:rPr>
                <w:i w:val="0"/>
              </w:rPr>
            </w:pPr>
            <w:r>
              <w:rPr>
                <w:i w:val="0"/>
              </w:rPr>
              <w:t>Action Plan:</w:t>
            </w:r>
            <w:r w:rsidR="00655643">
              <w:rPr>
                <w:i w:val="0"/>
              </w:rPr>
              <w:t xml:space="preserve"> </w:t>
            </w:r>
            <w:r w:rsidR="00243A28">
              <w:rPr>
                <w:i w:val="0"/>
              </w:rPr>
              <w:t>3</w:t>
            </w:r>
          </w:p>
        </w:tc>
        <w:tc>
          <w:tcPr>
            <w:tcW w:w="12970" w:type="dxa"/>
            <w:gridSpan w:val="5"/>
            <w:shd w:val="clear" w:color="auto" w:fill="auto"/>
            <w:vAlign w:val="center"/>
          </w:tcPr>
          <w:p w:rsidR="00FC5749" w:rsidRDefault="00655643" w:rsidP="005B7211">
            <w:pPr>
              <w:pStyle w:val="BodyText3"/>
              <w:rPr>
                <w:i w:val="0"/>
              </w:rPr>
            </w:pPr>
            <w:r>
              <w:rPr>
                <w:i w:val="0"/>
              </w:rPr>
              <w:t xml:space="preserve">Self-Evaluation using HGIOS 4 </w:t>
            </w:r>
          </w:p>
        </w:tc>
      </w:tr>
      <w:tr w:rsidR="00FC5749" w:rsidRPr="00F067FA" w:rsidTr="00FC5749">
        <w:trPr>
          <w:trHeight w:val="558"/>
        </w:trPr>
        <w:tc>
          <w:tcPr>
            <w:tcW w:w="4678" w:type="dxa"/>
            <w:gridSpan w:val="4"/>
            <w:shd w:val="clear" w:color="auto" w:fill="auto"/>
            <w:vAlign w:val="center"/>
          </w:tcPr>
          <w:p w:rsidR="00FC5749" w:rsidRPr="00F067FA" w:rsidRDefault="00FC5749" w:rsidP="00FC5749">
            <w:pPr>
              <w:pStyle w:val="BodyText3"/>
              <w:jc w:val="center"/>
              <w:rPr>
                <w:b w:val="0"/>
                <w:i w:val="0"/>
              </w:rPr>
            </w:pPr>
            <w:r w:rsidRPr="00F067FA">
              <w:rPr>
                <w:i w:val="0"/>
              </w:rPr>
              <w:t>Action</w:t>
            </w:r>
            <w:r>
              <w:rPr>
                <w:i w:val="0"/>
              </w:rPr>
              <w:t>s/Roles/Timings</w:t>
            </w:r>
          </w:p>
        </w:tc>
        <w:tc>
          <w:tcPr>
            <w:tcW w:w="5387" w:type="dxa"/>
            <w:gridSpan w:val="2"/>
            <w:shd w:val="clear" w:color="auto" w:fill="auto"/>
            <w:vAlign w:val="center"/>
          </w:tcPr>
          <w:p w:rsidR="00FC5749" w:rsidRPr="00F067FA" w:rsidRDefault="00FC5749" w:rsidP="00FC5749">
            <w:pPr>
              <w:pStyle w:val="BodyText3"/>
              <w:jc w:val="center"/>
              <w:rPr>
                <w:i w:val="0"/>
              </w:rPr>
            </w:pPr>
            <w:r w:rsidRPr="00F067FA">
              <w:rPr>
                <w:i w:val="0"/>
              </w:rPr>
              <w:t>Expected Outcomes</w:t>
            </w:r>
            <w:r>
              <w:rPr>
                <w:i w:val="0"/>
              </w:rPr>
              <w:t>/Impact on learners</w:t>
            </w:r>
          </w:p>
        </w:tc>
        <w:tc>
          <w:tcPr>
            <w:tcW w:w="5244" w:type="dxa"/>
            <w:gridSpan w:val="2"/>
            <w:shd w:val="clear" w:color="auto" w:fill="auto"/>
            <w:vAlign w:val="center"/>
          </w:tcPr>
          <w:p w:rsidR="00FC5749" w:rsidRPr="00F067FA" w:rsidRDefault="00FC5749" w:rsidP="00FC5749">
            <w:pPr>
              <w:pStyle w:val="BodyText3"/>
              <w:jc w:val="center"/>
              <w:rPr>
                <w:i w:val="0"/>
              </w:rPr>
            </w:pPr>
            <w:r>
              <w:rPr>
                <w:i w:val="0"/>
              </w:rPr>
              <w:t>How will success be measured?</w:t>
            </w:r>
          </w:p>
        </w:tc>
      </w:tr>
      <w:tr w:rsidR="00FC5749" w:rsidRPr="00F067FA" w:rsidTr="00FC5749">
        <w:trPr>
          <w:trHeight w:hRule="exact" w:val="4536"/>
        </w:trPr>
        <w:tc>
          <w:tcPr>
            <w:tcW w:w="4678" w:type="dxa"/>
            <w:gridSpan w:val="4"/>
            <w:shd w:val="clear" w:color="auto" w:fill="auto"/>
          </w:tcPr>
          <w:p w:rsidR="00FC5749" w:rsidRPr="004E0F7B" w:rsidRDefault="00A37D4D" w:rsidP="0057743E">
            <w:pPr>
              <w:pStyle w:val="BodyText3"/>
              <w:numPr>
                <w:ilvl w:val="0"/>
                <w:numId w:val="9"/>
              </w:numPr>
              <w:ind w:left="205" w:hanging="205"/>
              <w:rPr>
                <w:b w:val="0"/>
                <w:i w:val="0"/>
                <w:sz w:val="20"/>
                <w:szCs w:val="20"/>
              </w:rPr>
            </w:pPr>
            <w:r w:rsidRPr="004E0F7B">
              <w:rPr>
                <w:b w:val="0"/>
                <w:i w:val="0"/>
                <w:sz w:val="20"/>
                <w:szCs w:val="20"/>
              </w:rPr>
              <w:t>School level self-evaluation</w:t>
            </w:r>
            <w:r w:rsidR="00523DD0" w:rsidRPr="004E0F7B">
              <w:rPr>
                <w:b w:val="0"/>
                <w:i w:val="0"/>
                <w:sz w:val="20"/>
                <w:szCs w:val="20"/>
              </w:rPr>
              <w:t xml:space="preserve"> to be carried out in conjunction</w:t>
            </w:r>
            <w:r w:rsidRPr="004E0F7B">
              <w:rPr>
                <w:b w:val="0"/>
                <w:i w:val="0"/>
                <w:sz w:val="20"/>
                <w:szCs w:val="20"/>
              </w:rPr>
              <w:t xml:space="preserve"> with cluster schools</w:t>
            </w:r>
            <w:r w:rsidR="00523DD0" w:rsidRPr="004E0F7B">
              <w:rPr>
                <w:b w:val="0"/>
                <w:i w:val="0"/>
                <w:sz w:val="20"/>
                <w:szCs w:val="20"/>
              </w:rPr>
              <w:t xml:space="preserve"> to allow all to look ‘inwards, outwards and forwards ’</w:t>
            </w:r>
          </w:p>
          <w:p w:rsidR="00523DD0" w:rsidRPr="004E0F7B" w:rsidRDefault="00362DE4" w:rsidP="0057743E">
            <w:pPr>
              <w:pStyle w:val="BodyText3"/>
              <w:numPr>
                <w:ilvl w:val="0"/>
                <w:numId w:val="9"/>
              </w:numPr>
              <w:ind w:left="205" w:hanging="205"/>
              <w:rPr>
                <w:b w:val="0"/>
                <w:i w:val="0"/>
                <w:sz w:val="20"/>
                <w:szCs w:val="20"/>
              </w:rPr>
            </w:pPr>
            <w:r w:rsidRPr="004E0F7B">
              <w:rPr>
                <w:b w:val="0"/>
                <w:i w:val="0"/>
                <w:sz w:val="20"/>
                <w:szCs w:val="20"/>
              </w:rPr>
              <w:t>Timetabled blocks over the session allow for ALL QI’s to be addressed over the session and over a three year cycle all challenge questions will be reflected upon.</w:t>
            </w:r>
            <w:r w:rsidR="004E0F7B" w:rsidRPr="004E0F7B">
              <w:rPr>
                <w:b w:val="0"/>
                <w:i w:val="0"/>
                <w:sz w:val="20"/>
                <w:szCs w:val="20"/>
              </w:rPr>
              <w:t xml:space="preserve"> Opportunities for pupil and parental feedback can be built in to match the areas being evaluated.</w:t>
            </w:r>
          </w:p>
          <w:p w:rsidR="00362DE4" w:rsidRPr="004E0F7B" w:rsidRDefault="00362DE4" w:rsidP="0057743E">
            <w:pPr>
              <w:pStyle w:val="BodyText3"/>
              <w:numPr>
                <w:ilvl w:val="0"/>
                <w:numId w:val="9"/>
              </w:numPr>
              <w:ind w:left="205" w:hanging="205"/>
              <w:rPr>
                <w:b w:val="0"/>
                <w:i w:val="0"/>
                <w:sz w:val="20"/>
                <w:szCs w:val="20"/>
              </w:rPr>
            </w:pPr>
            <w:r w:rsidRPr="004E0F7B">
              <w:rPr>
                <w:b w:val="0"/>
                <w:i w:val="0"/>
                <w:sz w:val="20"/>
                <w:szCs w:val="20"/>
              </w:rPr>
              <w:t>Results and developments can be discussed and shared at school and cluster level to enhance the quality of provision and to allow for improved reflection.</w:t>
            </w:r>
          </w:p>
          <w:p w:rsidR="00362DE4" w:rsidRPr="004E0F7B" w:rsidRDefault="006832A0" w:rsidP="0057743E">
            <w:pPr>
              <w:pStyle w:val="BodyText3"/>
              <w:numPr>
                <w:ilvl w:val="0"/>
                <w:numId w:val="9"/>
              </w:numPr>
              <w:ind w:left="205" w:hanging="205"/>
              <w:rPr>
                <w:b w:val="0"/>
                <w:i w:val="0"/>
                <w:sz w:val="20"/>
                <w:szCs w:val="20"/>
              </w:rPr>
            </w:pPr>
            <w:r w:rsidRPr="004E0F7B">
              <w:rPr>
                <w:b w:val="0"/>
                <w:i w:val="0"/>
                <w:sz w:val="20"/>
                <w:szCs w:val="20"/>
              </w:rPr>
              <w:t>As the S-E takes place through the session the SQUIP document can be updated to reflect the results and to make it a more ‘working document.’</w:t>
            </w:r>
          </w:p>
          <w:p w:rsidR="006832A0" w:rsidRPr="006832A0" w:rsidRDefault="006832A0" w:rsidP="006832A0">
            <w:pPr>
              <w:pStyle w:val="BodyText3"/>
              <w:ind w:left="205"/>
              <w:rPr>
                <w:b w:val="0"/>
                <w:i w:val="0"/>
                <w:sz w:val="20"/>
              </w:rPr>
            </w:pPr>
          </w:p>
          <w:p w:rsidR="00FC5749" w:rsidRPr="00F067FA"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Pr="00F067FA" w:rsidRDefault="00FC5749" w:rsidP="00FC5749">
            <w:pPr>
              <w:pStyle w:val="BodyText3"/>
              <w:rPr>
                <w:b w:val="0"/>
                <w:i w:val="0"/>
              </w:rPr>
            </w:pPr>
          </w:p>
        </w:tc>
        <w:tc>
          <w:tcPr>
            <w:tcW w:w="5387" w:type="dxa"/>
            <w:gridSpan w:val="2"/>
            <w:shd w:val="clear" w:color="auto" w:fill="auto"/>
          </w:tcPr>
          <w:p w:rsidR="00ED7266" w:rsidRDefault="006832A0" w:rsidP="0057743E">
            <w:pPr>
              <w:pStyle w:val="BodyText3"/>
              <w:numPr>
                <w:ilvl w:val="0"/>
                <w:numId w:val="9"/>
              </w:numPr>
              <w:ind w:left="346" w:hanging="283"/>
              <w:rPr>
                <w:b w:val="0"/>
                <w:i w:val="0"/>
                <w:sz w:val="20"/>
              </w:rPr>
            </w:pPr>
            <w:r w:rsidRPr="004E0F7B">
              <w:rPr>
                <w:b w:val="0"/>
                <w:i w:val="0"/>
                <w:sz w:val="20"/>
              </w:rPr>
              <w:t xml:space="preserve">Opportunities within school and across cluster for deeper reflection and effective engagement with HGIOS4 </w:t>
            </w:r>
          </w:p>
          <w:p w:rsidR="00A86017" w:rsidRDefault="00A86017" w:rsidP="00A86017">
            <w:pPr>
              <w:pStyle w:val="BodyText3"/>
              <w:ind w:left="346"/>
              <w:rPr>
                <w:b w:val="0"/>
                <w:i w:val="0"/>
                <w:sz w:val="20"/>
              </w:rPr>
            </w:pPr>
          </w:p>
          <w:p w:rsidR="00A86017" w:rsidRPr="004E0F7B" w:rsidRDefault="00A86017" w:rsidP="0057743E">
            <w:pPr>
              <w:pStyle w:val="BodyText3"/>
              <w:numPr>
                <w:ilvl w:val="0"/>
                <w:numId w:val="9"/>
              </w:numPr>
              <w:ind w:left="346" w:hanging="283"/>
              <w:rPr>
                <w:b w:val="0"/>
                <w:i w:val="0"/>
                <w:sz w:val="20"/>
              </w:rPr>
            </w:pPr>
            <w:r>
              <w:rPr>
                <w:b w:val="0"/>
                <w:i w:val="0"/>
                <w:sz w:val="20"/>
              </w:rPr>
              <w:t>Feedback sought from all stakeholders so that the self-evaluation reflects the views of all interested parties within the school.</w:t>
            </w:r>
          </w:p>
          <w:p w:rsidR="00ED7266" w:rsidRPr="004E0F7B" w:rsidRDefault="00ED7266" w:rsidP="00ED7266">
            <w:pPr>
              <w:pStyle w:val="BodyText3"/>
              <w:ind w:left="346"/>
              <w:rPr>
                <w:b w:val="0"/>
                <w:i w:val="0"/>
                <w:sz w:val="20"/>
              </w:rPr>
            </w:pPr>
          </w:p>
          <w:p w:rsidR="00ED7266" w:rsidRPr="004E0F7B" w:rsidRDefault="00ED7266" w:rsidP="0057743E">
            <w:pPr>
              <w:pStyle w:val="BodyText3"/>
              <w:numPr>
                <w:ilvl w:val="0"/>
                <w:numId w:val="9"/>
              </w:numPr>
              <w:ind w:left="346" w:hanging="283"/>
              <w:rPr>
                <w:b w:val="0"/>
                <w:i w:val="0"/>
                <w:sz w:val="20"/>
              </w:rPr>
            </w:pPr>
            <w:r w:rsidRPr="004E0F7B">
              <w:rPr>
                <w:b w:val="0"/>
                <w:i w:val="0"/>
                <w:sz w:val="20"/>
              </w:rPr>
              <w:t>Collegiate working a</w:t>
            </w:r>
            <w:r w:rsidR="00037AD8" w:rsidRPr="004E0F7B">
              <w:rPr>
                <w:b w:val="0"/>
                <w:i w:val="0"/>
                <w:sz w:val="20"/>
              </w:rPr>
              <w:t>cross the cluster will allow</w:t>
            </w:r>
            <w:r w:rsidRPr="004E0F7B">
              <w:rPr>
                <w:b w:val="0"/>
                <w:i w:val="0"/>
                <w:sz w:val="20"/>
              </w:rPr>
              <w:t xml:space="preserve"> opportunities </w:t>
            </w:r>
            <w:r w:rsidR="00037AD8" w:rsidRPr="004E0F7B">
              <w:rPr>
                <w:b w:val="0"/>
                <w:i w:val="0"/>
                <w:sz w:val="20"/>
              </w:rPr>
              <w:t xml:space="preserve">for </w:t>
            </w:r>
            <w:r w:rsidRPr="004E0F7B">
              <w:rPr>
                <w:b w:val="0"/>
                <w:i w:val="0"/>
                <w:sz w:val="20"/>
              </w:rPr>
              <w:t xml:space="preserve">sharing good practice </w:t>
            </w:r>
            <w:r w:rsidR="00037AD8" w:rsidRPr="004E0F7B">
              <w:rPr>
                <w:b w:val="0"/>
                <w:i w:val="0"/>
                <w:sz w:val="20"/>
              </w:rPr>
              <w:t xml:space="preserve">and developing self-evaluation within individual schools. Use of the challenge questions and features of good practice will </w:t>
            </w:r>
            <w:r w:rsidR="008E6868" w:rsidRPr="004E0F7B">
              <w:rPr>
                <w:b w:val="0"/>
                <w:i w:val="0"/>
                <w:sz w:val="20"/>
              </w:rPr>
              <w:t>ensure staff focus on the key aspects of each QI.</w:t>
            </w:r>
          </w:p>
          <w:p w:rsidR="008E6868" w:rsidRPr="004E0F7B" w:rsidRDefault="008E6868" w:rsidP="008E6868">
            <w:pPr>
              <w:pStyle w:val="ListParagraph"/>
              <w:rPr>
                <w:b/>
                <w:i/>
                <w:sz w:val="20"/>
              </w:rPr>
            </w:pPr>
          </w:p>
          <w:p w:rsidR="008E6868" w:rsidRPr="004E0F7B" w:rsidRDefault="008E6868" w:rsidP="0057743E">
            <w:pPr>
              <w:pStyle w:val="BodyText3"/>
              <w:numPr>
                <w:ilvl w:val="0"/>
                <w:numId w:val="9"/>
              </w:numPr>
              <w:ind w:left="346" w:hanging="283"/>
              <w:rPr>
                <w:b w:val="0"/>
                <w:i w:val="0"/>
                <w:sz w:val="20"/>
              </w:rPr>
            </w:pPr>
            <w:r w:rsidRPr="004E0F7B">
              <w:rPr>
                <w:b w:val="0"/>
                <w:i w:val="0"/>
                <w:sz w:val="20"/>
              </w:rPr>
              <w:t>The SQUIP document will be</w:t>
            </w:r>
            <w:r w:rsidR="004E0F7B" w:rsidRPr="004E0F7B">
              <w:rPr>
                <w:b w:val="0"/>
                <w:i w:val="0"/>
                <w:sz w:val="20"/>
              </w:rPr>
              <w:t xml:space="preserve"> updated through the session and will become </w:t>
            </w:r>
            <w:r w:rsidRPr="004E0F7B">
              <w:rPr>
                <w:b w:val="0"/>
                <w:i w:val="0"/>
                <w:sz w:val="20"/>
              </w:rPr>
              <w:t xml:space="preserve">a more </w:t>
            </w:r>
            <w:r w:rsidR="004E0F7B" w:rsidRPr="004E0F7B">
              <w:rPr>
                <w:b w:val="0"/>
                <w:i w:val="0"/>
                <w:sz w:val="20"/>
              </w:rPr>
              <w:t xml:space="preserve">reflective and </w:t>
            </w:r>
            <w:r w:rsidR="00A86017" w:rsidRPr="004E0F7B">
              <w:rPr>
                <w:b w:val="0"/>
                <w:i w:val="0"/>
                <w:sz w:val="20"/>
              </w:rPr>
              <w:t>responsive tool</w:t>
            </w:r>
            <w:r w:rsidRPr="004E0F7B">
              <w:rPr>
                <w:b w:val="0"/>
                <w:i w:val="0"/>
                <w:sz w:val="20"/>
              </w:rPr>
              <w:t xml:space="preserve"> </w:t>
            </w:r>
            <w:r w:rsidR="004E0F7B" w:rsidRPr="004E0F7B">
              <w:rPr>
                <w:b w:val="0"/>
                <w:i w:val="0"/>
                <w:sz w:val="20"/>
              </w:rPr>
              <w:t>in terms of the developments taking place within schools.</w:t>
            </w: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p w:rsidR="00FC5749" w:rsidRPr="006832A0" w:rsidRDefault="00FC5749" w:rsidP="00FC5749">
            <w:pPr>
              <w:pStyle w:val="BodyText3"/>
              <w:rPr>
                <w:b w:val="0"/>
                <w:i w:val="0"/>
                <w:sz w:val="22"/>
              </w:rPr>
            </w:pPr>
          </w:p>
        </w:tc>
        <w:tc>
          <w:tcPr>
            <w:tcW w:w="5244" w:type="dxa"/>
            <w:gridSpan w:val="2"/>
            <w:shd w:val="clear" w:color="auto" w:fill="auto"/>
          </w:tcPr>
          <w:p w:rsidR="00FC5749" w:rsidRDefault="004E0F7B" w:rsidP="0057743E">
            <w:pPr>
              <w:pStyle w:val="BodyText3"/>
              <w:numPr>
                <w:ilvl w:val="0"/>
                <w:numId w:val="9"/>
              </w:numPr>
              <w:ind w:left="204" w:hanging="142"/>
              <w:rPr>
                <w:b w:val="0"/>
                <w:i w:val="0"/>
                <w:sz w:val="20"/>
                <w:szCs w:val="20"/>
              </w:rPr>
            </w:pPr>
            <w:r w:rsidRPr="00A86017">
              <w:rPr>
                <w:b w:val="0"/>
                <w:i w:val="0"/>
                <w:sz w:val="20"/>
                <w:szCs w:val="20"/>
              </w:rPr>
              <w:t>Feedback from cluster staff regarding the self-evaluation process.</w:t>
            </w:r>
          </w:p>
          <w:p w:rsidR="00622FF5" w:rsidRDefault="00622FF5" w:rsidP="00622FF5">
            <w:pPr>
              <w:pStyle w:val="BodyText3"/>
              <w:rPr>
                <w:b w:val="0"/>
                <w:i w:val="0"/>
                <w:sz w:val="20"/>
                <w:szCs w:val="20"/>
              </w:rPr>
            </w:pPr>
          </w:p>
          <w:p w:rsidR="0009422E" w:rsidRDefault="0009422E" w:rsidP="0057743E">
            <w:pPr>
              <w:pStyle w:val="BodyText3"/>
              <w:numPr>
                <w:ilvl w:val="0"/>
                <w:numId w:val="9"/>
              </w:numPr>
              <w:ind w:left="204" w:hanging="142"/>
              <w:rPr>
                <w:b w:val="0"/>
                <w:i w:val="0"/>
                <w:sz w:val="20"/>
                <w:szCs w:val="20"/>
              </w:rPr>
            </w:pPr>
            <w:r>
              <w:rPr>
                <w:b w:val="0"/>
                <w:i w:val="0"/>
                <w:sz w:val="20"/>
                <w:szCs w:val="20"/>
              </w:rPr>
              <w:t>Feedback from pupils and parents regarding the self-evaluation process.</w:t>
            </w:r>
          </w:p>
          <w:p w:rsidR="00622FF5" w:rsidRPr="00A86017" w:rsidRDefault="00622FF5" w:rsidP="00622FF5">
            <w:pPr>
              <w:pStyle w:val="BodyText3"/>
              <w:rPr>
                <w:b w:val="0"/>
                <w:i w:val="0"/>
                <w:sz w:val="20"/>
                <w:szCs w:val="20"/>
              </w:rPr>
            </w:pPr>
          </w:p>
          <w:p w:rsidR="00F40298" w:rsidRPr="000223E9" w:rsidRDefault="00F40298" w:rsidP="0057743E">
            <w:pPr>
              <w:pStyle w:val="BodyText3"/>
              <w:numPr>
                <w:ilvl w:val="0"/>
                <w:numId w:val="9"/>
              </w:numPr>
              <w:ind w:left="204" w:hanging="142"/>
              <w:rPr>
                <w:b w:val="0"/>
                <w:i w:val="0"/>
                <w:sz w:val="22"/>
              </w:rPr>
            </w:pPr>
            <w:r>
              <w:rPr>
                <w:b w:val="0"/>
                <w:i w:val="0"/>
                <w:sz w:val="20"/>
                <w:szCs w:val="20"/>
              </w:rPr>
              <w:t>The SQUIP document will be reviewed and updated regularly through the session meaning it becomes a more relevant document for staff and stakeholders. Feedback from stakeholders will be sought on the process at the end of the session to allow for any changes to be implemented in the following session.</w:t>
            </w:r>
          </w:p>
          <w:p w:rsidR="000223E9" w:rsidRDefault="000223E9" w:rsidP="000223E9">
            <w:pPr>
              <w:pStyle w:val="ListParagraph"/>
              <w:rPr>
                <w:b/>
                <w:i/>
                <w:sz w:val="22"/>
              </w:rPr>
            </w:pPr>
          </w:p>
          <w:p w:rsidR="000223E9" w:rsidRPr="000223E9" w:rsidRDefault="000223E9" w:rsidP="0057743E">
            <w:pPr>
              <w:pStyle w:val="BodyText3"/>
              <w:numPr>
                <w:ilvl w:val="0"/>
                <w:numId w:val="9"/>
              </w:numPr>
              <w:ind w:left="204" w:hanging="142"/>
              <w:rPr>
                <w:rFonts w:eastAsia="Calibri" w:cs="Arial"/>
                <w:bCs w:val="0"/>
                <w:iCs w:val="0"/>
                <w:sz w:val="22"/>
                <w:lang w:eastAsia="en-GB"/>
              </w:rPr>
            </w:pPr>
            <w:r w:rsidRPr="000223E9">
              <w:rPr>
                <w:b w:val="0"/>
                <w:i w:val="0"/>
                <w:sz w:val="20"/>
              </w:rPr>
              <w:t>Staf</w:t>
            </w:r>
            <w:r>
              <w:rPr>
                <w:b w:val="0"/>
                <w:i w:val="0"/>
                <w:sz w:val="20"/>
              </w:rPr>
              <w:t xml:space="preserve">f are more engaged in the self-evaluation process and are more aware of their role in the process of whole school self-evaluation. Feedback in the review process of the SQUIP document will reflect this. Staff views will be sought regarding this. </w:t>
            </w:r>
          </w:p>
          <w:p w:rsidR="000223E9" w:rsidRDefault="000223E9" w:rsidP="000223E9">
            <w:pPr>
              <w:pStyle w:val="ListParagraph"/>
              <w:rPr>
                <w:b/>
                <w:i/>
                <w:sz w:val="22"/>
              </w:rPr>
            </w:pPr>
          </w:p>
          <w:p w:rsidR="000223E9" w:rsidRPr="000223E9" w:rsidRDefault="000223E9" w:rsidP="000223E9">
            <w:pPr>
              <w:pStyle w:val="BodyText3"/>
              <w:rPr>
                <w:b w:val="0"/>
                <w:i w:val="0"/>
                <w:sz w:val="22"/>
              </w:rPr>
            </w:pPr>
          </w:p>
        </w:tc>
      </w:tr>
      <w:tr w:rsidR="00FC5749" w:rsidRPr="00F63B95" w:rsidTr="00FC5749">
        <w:trPr>
          <w:trHeight w:val="415"/>
        </w:trPr>
        <w:tc>
          <w:tcPr>
            <w:tcW w:w="15309" w:type="dxa"/>
            <w:gridSpan w:val="8"/>
            <w:shd w:val="clear" w:color="auto" w:fill="auto"/>
          </w:tcPr>
          <w:p w:rsidR="00FC5749" w:rsidRPr="00F63B95" w:rsidRDefault="00FC5749" w:rsidP="00FC5749">
            <w:pPr>
              <w:pStyle w:val="BodyText3"/>
              <w:rPr>
                <w:i w:val="0"/>
              </w:rPr>
            </w:pPr>
            <w:r w:rsidRPr="00F63B95">
              <w:rPr>
                <w:i w:val="0"/>
              </w:rPr>
              <w:t>Evidence of progress</w:t>
            </w:r>
            <w:r>
              <w:rPr>
                <w:i w:val="0"/>
              </w:rPr>
              <w:t>/comments/identified next steps:</w:t>
            </w:r>
          </w:p>
        </w:tc>
      </w:tr>
      <w:tr w:rsidR="00FC5749" w:rsidRPr="00F63B95" w:rsidTr="00FC5749">
        <w:trPr>
          <w:trHeight w:hRule="exact" w:val="2268"/>
        </w:trPr>
        <w:tc>
          <w:tcPr>
            <w:tcW w:w="2155" w:type="dxa"/>
            <w:gridSpan w:val="2"/>
            <w:shd w:val="clear" w:color="auto" w:fill="auto"/>
          </w:tcPr>
          <w:p w:rsidR="00FC5749" w:rsidRDefault="00FC5749" w:rsidP="00FC5749">
            <w:pPr>
              <w:pStyle w:val="BodyText3"/>
              <w:rPr>
                <w:i w:val="0"/>
              </w:rPr>
            </w:pPr>
          </w:p>
          <w:p w:rsidR="00FC5749" w:rsidRDefault="00FC5749" w:rsidP="00FC5749">
            <w:pPr>
              <w:pStyle w:val="BodyText3"/>
              <w:rPr>
                <w:i w:val="0"/>
              </w:rPr>
            </w:pPr>
            <w:r>
              <w:rPr>
                <w:i w:val="0"/>
              </w:rPr>
              <w:t>Date:</w:t>
            </w: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r>
              <w:rPr>
                <w:i w:val="0"/>
              </w:rPr>
              <w:t>Date:</w:t>
            </w: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r>
              <w:rPr>
                <w:i w:val="0"/>
              </w:rPr>
              <w:t>Date:</w:t>
            </w:r>
          </w:p>
        </w:tc>
        <w:tc>
          <w:tcPr>
            <w:tcW w:w="13154" w:type="dxa"/>
            <w:gridSpan w:val="6"/>
            <w:shd w:val="clear" w:color="auto" w:fill="auto"/>
          </w:tcPr>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Pr="00F63B95" w:rsidRDefault="00FC5749" w:rsidP="00FC5749">
            <w:pPr>
              <w:pStyle w:val="BodyText3"/>
              <w:rPr>
                <w:i w:val="0"/>
              </w:rPr>
            </w:pPr>
          </w:p>
        </w:tc>
      </w:tr>
    </w:tbl>
    <w:p w:rsidR="00FC5749" w:rsidRDefault="00FC5749"/>
    <w:p w:rsidR="00FC5749" w:rsidRDefault="00FC5749"/>
    <w:p w:rsidR="00FC5749" w:rsidRDefault="00FC5749"/>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649"/>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F34444" w:rsidP="00F34444">
            <w:pPr>
              <w:pStyle w:val="BodyText3"/>
              <w:rPr>
                <w:b w:val="0"/>
                <w:i w:val="0"/>
                <w:sz w:val="26"/>
              </w:rPr>
            </w:pPr>
            <w:r>
              <w:rPr>
                <w:b w:val="0"/>
                <w:i w:val="0"/>
                <w:sz w:val="26"/>
              </w:rPr>
              <w:lastRenderedPageBreak/>
              <w:t xml:space="preserve">  </w:t>
            </w:r>
            <w:r>
              <w:rPr>
                <w:b w:val="0"/>
                <w:i w:val="0"/>
                <w:sz w:val="26"/>
              </w:rPr>
              <w:sym w:font="Wingdings" w:char="F0FC"/>
            </w:r>
          </w:p>
        </w:tc>
        <w:tc>
          <w:tcPr>
            <w:tcW w:w="3940" w:type="dxa"/>
            <w:gridSpan w:val="3"/>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our leadership &amp; approach to improvement?</w:t>
            </w:r>
          </w:p>
        </w:tc>
        <w:tc>
          <w:tcPr>
            <w:tcW w:w="738" w:type="dxa"/>
            <w:shd w:val="clear" w:color="auto" w:fill="D9D9D9" w:themeFill="background1" w:themeFillShade="D9"/>
            <w:vAlign w:val="center"/>
          </w:tcPr>
          <w:p w:rsidR="00FC5749" w:rsidRPr="009C5F95" w:rsidRDefault="00F34444" w:rsidP="00FC5749">
            <w:pPr>
              <w:pStyle w:val="BodyText3"/>
              <w:jc w:val="center"/>
              <w:rPr>
                <w:b w:val="0"/>
                <w:i w:val="0"/>
                <w:sz w:val="26"/>
              </w:rPr>
            </w:pPr>
            <w:r>
              <w:rPr>
                <w:b w:val="0"/>
                <w:i w:val="0"/>
                <w:sz w:val="26"/>
              </w:rPr>
              <w:sym w:font="Wingdings" w:char="F0FC"/>
            </w:r>
          </w:p>
        </w:tc>
        <w:tc>
          <w:tcPr>
            <w:tcW w:w="4649"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the quality of care and education we offer?</w:t>
            </w:r>
          </w:p>
        </w:tc>
        <w:tc>
          <w:tcPr>
            <w:tcW w:w="737" w:type="dxa"/>
            <w:shd w:val="clear" w:color="auto" w:fill="D9D9D9" w:themeFill="background1" w:themeFillShade="D9"/>
            <w:vAlign w:val="center"/>
          </w:tcPr>
          <w:p w:rsidR="00FC5749" w:rsidRPr="009C5F95" w:rsidRDefault="00F34444" w:rsidP="00FC5749">
            <w:pPr>
              <w:pStyle w:val="BodyText3"/>
              <w:jc w:val="center"/>
              <w:rPr>
                <w:b w:val="0"/>
                <w:i w:val="0"/>
                <w:sz w:val="26"/>
              </w:rPr>
            </w:pPr>
            <w:r>
              <w:rPr>
                <w:b w:val="0"/>
                <w:i w:val="0"/>
                <w:sz w:val="26"/>
              </w:rPr>
              <w:sym w:font="Wingdings" w:char="F0FC"/>
            </w:r>
          </w:p>
        </w:tc>
        <w:tc>
          <w:tcPr>
            <w:tcW w:w="4507"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are we at improving outcomes for all our learners?</w:t>
            </w:r>
          </w:p>
        </w:tc>
      </w:tr>
      <w:tr w:rsidR="00FC5749" w:rsidTr="00FC5749">
        <w:trPr>
          <w:trHeight w:val="558"/>
        </w:trPr>
        <w:tc>
          <w:tcPr>
            <w:tcW w:w="2339" w:type="dxa"/>
            <w:gridSpan w:val="3"/>
            <w:shd w:val="clear" w:color="auto" w:fill="auto"/>
            <w:vAlign w:val="center"/>
          </w:tcPr>
          <w:p w:rsidR="00FC5749" w:rsidRPr="00F067FA" w:rsidRDefault="00FC5749" w:rsidP="00FC5749">
            <w:pPr>
              <w:pStyle w:val="BodyText3"/>
              <w:rPr>
                <w:i w:val="0"/>
              </w:rPr>
            </w:pPr>
            <w:r>
              <w:rPr>
                <w:i w:val="0"/>
              </w:rPr>
              <w:t>Action Plan:</w:t>
            </w:r>
            <w:r w:rsidR="00655643">
              <w:rPr>
                <w:i w:val="0"/>
              </w:rPr>
              <w:t xml:space="preserve"> </w:t>
            </w:r>
            <w:r w:rsidR="00243A28">
              <w:rPr>
                <w:i w:val="0"/>
              </w:rPr>
              <w:t>4</w:t>
            </w:r>
          </w:p>
        </w:tc>
        <w:tc>
          <w:tcPr>
            <w:tcW w:w="12970" w:type="dxa"/>
            <w:gridSpan w:val="5"/>
            <w:shd w:val="clear" w:color="auto" w:fill="auto"/>
            <w:vAlign w:val="center"/>
          </w:tcPr>
          <w:p w:rsidR="00FC5749" w:rsidRDefault="00655643" w:rsidP="00655643">
            <w:pPr>
              <w:pStyle w:val="BodyText3"/>
              <w:rPr>
                <w:i w:val="0"/>
              </w:rPr>
            </w:pPr>
            <w:r>
              <w:rPr>
                <w:i w:val="0"/>
              </w:rPr>
              <w:t xml:space="preserve">GIRFEC:  </w:t>
            </w:r>
            <w:r w:rsidR="00F34444">
              <w:rPr>
                <w:i w:val="0"/>
              </w:rPr>
              <w:t>Dyslexia/</w:t>
            </w:r>
            <w:r>
              <w:rPr>
                <w:i w:val="0"/>
              </w:rPr>
              <w:t>Pastoral Notes / Child Protection / Chronologies</w:t>
            </w:r>
            <w:r w:rsidR="00F34444">
              <w:rPr>
                <w:i w:val="0"/>
              </w:rPr>
              <w:t>/</w:t>
            </w:r>
          </w:p>
        </w:tc>
      </w:tr>
      <w:tr w:rsidR="00FC5749" w:rsidRPr="00F067FA" w:rsidTr="00FC5749">
        <w:trPr>
          <w:trHeight w:val="558"/>
        </w:trPr>
        <w:tc>
          <w:tcPr>
            <w:tcW w:w="4678" w:type="dxa"/>
            <w:gridSpan w:val="4"/>
            <w:shd w:val="clear" w:color="auto" w:fill="auto"/>
            <w:vAlign w:val="center"/>
          </w:tcPr>
          <w:p w:rsidR="00FC5749" w:rsidRPr="00F067FA" w:rsidRDefault="00FC5749" w:rsidP="00FC5749">
            <w:pPr>
              <w:pStyle w:val="BodyText3"/>
              <w:jc w:val="center"/>
              <w:rPr>
                <w:b w:val="0"/>
                <w:i w:val="0"/>
              </w:rPr>
            </w:pPr>
            <w:r w:rsidRPr="00F067FA">
              <w:rPr>
                <w:i w:val="0"/>
              </w:rPr>
              <w:t>Action</w:t>
            </w:r>
            <w:r>
              <w:rPr>
                <w:i w:val="0"/>
              </w:rPr>
              <w:t>s/Roles/Timings</w:t>
            </w:r>
          </w:p>
        </w:tc>
        <w:tc>
          <w:tcPr>
            <w:tcW w:w="5387" w:type="dxa"/>
            <w:gridSpan w:val="2"/>
            <w:shd w:val="clear" w:color="auto" w:fill="auto"/>
            <w:vAlign w:val="center"/>
          </w:tcPr>
          <w:p w:rsidR="00FC5749" w:rsidRPr="00F067FA" w:rsidRDefault="00FC5749" w:rsidP="00FC5749">
            <w:pPr>
              <w:pStyle w:val="BodyText3"/>
              <w:jc w:val="center"/>
              <w:rPr>
                <w:i w:val="0"/>
              </w:rPr>
            </w:pPr>
            <w:r w:rsidRPr="00F067FA">
              <w:rPr>
                <w:i w:val="0"/>
              </w:rPr>
              <w:t>Expected Outcomes</w:t>
            </w:r>
            <w:r>
              <w:rPr>
                <w:i w:val="0"/>
              </w:rPr>
              <w:t>/Impact on learners</w:t>
            </w:r>
          </w:p>
        </w:tc>
        <w:tc>
          <w:tcPr>
            <w:tcW w:w="5244" w:type="dxa"/>
            <w:gridSpan w:val="2"/>
            <w:shd w:val="clear" w:color="auto" w:fill="auto"/>
            <w:vAlign w:val="center"/>
          </w:tcPr>
          <w:p w:rsidR="00FC5749" w:rsidRPr="00F067FA" w:rsidRDefault="00FC5749" w:rsidP="00FC5749">
            <w:pPr>
              <w:pStyle w:val="BodyText3"/>
              <w:jc w:val="center"/>
              <w:rPr>
                <w:i w:val="0"/>
              </w:rPr>
            </w:pPr>
            <w:r>
              <w:rPr>
                <w:i w:val="0"/>
              </w:rPr>
              <w:t>How will success be measured?</w:t>
            </w:r>
          </w:p>
        </w:tc>
      </w:tr>
      <w:tr w:rsidR="00FC5749" w:rsidRPr="00F067FA" w:rsidTr="00FC5749">
        <w:trPr>
          <w:trHeight w:hRule="exact" w:val="4536"/>
        </w:trPr>
        <w:tc>
          <w:tcPr>
            <w:tcW w:w="4678" w:type="dxa"/>
            <w:gridSpan w:val="4"/>
            <w:shd w:val="clear" w:color="auto" w:fill="auto"/>
          </w:tcPr>
          <w:p w:rsidR="00FC5749" w:rsidRPr="008316F5" w:rsidRDefault="00F34444" w:rsidP="00FC5749">
            <w:pPr>
              <w:pStyle w:val="BodyText3"/>
              <w:rPr>
                <w:b w:val="0"/>
                <w:i w:val="0"/>
                <w:sz w:val="20"/>
                <w:szCs w:val="20"/>
              </w:rPr>
            </w:pPr>
            <w:r w:rsidRPr="008316F5">
              <w:rPr>
                <w:b w:val="0"/>
                <w:i w:val="0"/>
                <w:sz w:val="20"/>
                <w:szCs w:val="20"/>
              </w:rPr>
              <w:t>Dyslexia:</w:t>
            </w:r>
          </w:p>
          <w:p w:rsidR="00F34444" w:rsidRPr="008316F5" w:rsidRDefault="004203CB" w:rsidP="0057743E">
            <w:pPr>
              <w:pStyle w:val="BodyText3"/>
              <w:numPr>
                <w:ilvl w:val="0"/>
                <w:numId w:val="8"/>
              </w:numPr>
              <w:ind w:left="346"/>
              <w:rPr>
                <w:b w:val="0"/>
                <w:i w:val="0"/>
                <w:sz w:val="20"/>
                <w:szCs w:val="20"/>
              </w:rPr>
            </w:pPr>
            <w:r w:rsidRPr="008316F5">
              <w:rPr>
                <w:b w:val="0"/>
                <w:i w:val="0"/>
                <w:sz w:val="20"/>
                <w:szCs w:val="20"/>
              </w:rPr>
              <w:t>In-service</w:t>
            </w:r>
            <w:r w:rsidR="00680C67" w:rsidRPr="008316F5">
              <w:rPr>
                <w:b w:val="0"/>
                <w:i w:val="0"/>
                <w:sz w:val="20"/>
                <w:szCs w:val="20"/>
              </w:rPr>
              <w:t xml:space="preserve"> Day November 2017 – Teachers/PSAs</w:t>
            </w:r>
          </w:p>
          <w:p w:rsidR="00680C67" w:rsidRPr="008316F5" w:rsidRDefault="001229C2" w:rsidP="0057743E">
            <w:pPr>
              <w:pStyle w:val="BodyText3"/>
              <w:numPr>
                <w:ilvl w:val="0"/>
                <w:numId w:val="8"/>
              </w:numPr>
              <w:ind w:left="346"/>
              <w:rPr>
                <w:b w:val="0"/>
                <w:i w:val="0"/>
                <w:sz w:val="20"/>
                <w:szCs w:val="20"/>
              </w:rPr>
            </w:pPr>
            <w:r w:rsidRPr="008316F5">
              <w:rPr>
                <w:b w:val="0"/>
                <w:i w:val="0"/>
                <w:sz w:val="20"/>
                <w:szCs w:val="20"/>
              </w:rPr>
              <w:t>‘</w:t>
            </w:r>
            <w:r w:rsidR="00680C67" w:rsidRPr="008316F5">
              <w:rPr>
                <w:b w:val="0"/>
                <w:i w:val="0"/>
                <w:sz w:val="20"/>
                <w:szCs w:val="20"/>
              </w:rPr>
              <w:t>Addressing Dyslexia Toolkit</w:t>
            </w:r>
            <w:r w:rsidRPr="008316F5">
              <w:rPr>
                <w:b w:val="0"/>
                <w:i w:val="0"/>
                <w:sz w:val="20"/>
                <w:szCs w:val="20"/>
              </w:rPr>
              <w:t>’</w:t>
            </w:r>
            <w:r w:rsidR="00680C67" w:rsidRPr="008316F5">
              <w:rPr>
                <w:b w:val="0"/>
                <w:i w:val="0"/>
                <w:sz w:val="20"/>
                <w:szCs w:val="20"/>
              </w:rPr>
              <w:t xml:space="preserve"> training on ALDO</w:t>
            </w:r>
          </w:p>
          <w:p w:rsidR="00680C67" w:rsidRPr="008316F5" w:rsidRDefault="00680C67" w:rsidP="0057743E">
            <w:pPr>
              <w:pStyle w:val="BodyText3"/>
              <w:numPr>
                <w:ilvl w:val="0"/>
                <w:numId w:val="8"/>
              </w:numPr>
              <w:ind w:left="346"/>
              <w:rPr>
                <w:b w:val="0"/>
                <w:i w:val="0"/>
                <w:sz w:val="20"/>
                <w:szCs w:val="20"/>
              </w:rPr>
            </w:pPr>
            <w:r w:rsidRPr="008316F5">
              <w:rPr>
                <w:b w:val="0"/>
                <w:i w:val="0"/>
                <w:sz w:val="20"/>
                <w:szCs w:val="20"/>
              </w:rPr>
              <w:t>Allow children with ‘dyslexic tendencies’ to have continued access to the ‘WOW’ boxes in session 17/18</w:t>
            </w:r>
          </w:p>
          <w:p w:rsidR="00680C67" w:rsidRPr="008316F5" w:rsidRDefault="00680C67" w:rsidP="0057743E">
            <w:pPr>
              <w:pStyle w:val="BodyText3"/>
              <w:numPr>
                <w:ilvl w:val="0"/>
                <w:numId w:val="8"/>
              </w:numPr>
              <w:ind w:left="346"/>
              <w:rPr>
                <w:b w:val="0"/>
                <w:i w:val="0"/>
                <w:sz w:val="20"/>
                <w:szCs w:val="20"/>
              </w:rPr>
            </w:pPr>
            <w:r w:rsidRPr="008316F5">
              <w:rPr>
                <w:b w:val="0"/>
                <w:i w:val="0"/>
                <w:sz w:val="20"/>
                <w:szCs w:val="20"/>
              </w:rPr>
              <w:t>Accessing support from Irene Taylor for i</w:t>
            </w:r>
            <w:r w:rsidR="001229C2" w:rsidRPr="008316F5">
              <w:rPr>
                <w:b w:val="0"/>
                <w:i w:val="0"/>
                <w:sz w:val="20"/>
                <w:szCs w:val="20"/>
              </w:rPr>
              <w:t>dentified pupils where required and to support staff development.</w:t>
            </w:r>
          </w:p>
          <w:p w:rsidR="001229C2" w:rsidRPr="008316F5" w:rsidRDefault="001229C2" w:rsidP="0057743E">
            <w:pPr>
              <w:pStyle w:val="BodyText3"/>
              <w:numPr>
                <w:ilvl w:val="0"/>
                <w:numId w:val="8"/>
              </w:numPr>
              <w:ind w:left="346"/>
              <w:rPr>
                <w:b w:val="0"/>
                <w:i w:val="0"/>
                <w:sz w:val="20"/>
                <w:szCs w:val="20"/>
              </w:rPr>
            </w:pPr>
            <w:r w:rsidRPr="008316F5">
              <w:rPr>
                <w:b w:val="0"/>
                <w:i w:val="0"/>
                <w:sz w:val="20"/>
                <w:szCs w:val="20"/>
              </w:rPr>
              <w:t xml:space="preserve">Use of technology to support </w:t>
            </w:r>
            <w:r w:rsidR="00602DCE" w:rsidRPr="008316F5">
              <w:rPr>
                <w:b w:val="0"/>
                <w:i w:val="0"/>
                <w:sz w:val="20"/>
                <w:szCs w:val="20"/>
              </w:rPr>
              <w:t>dyslexia friendly classrooms (ASPECTS)</w:t>
            </w:r>
          </w:p>
          <w:p w:rsidR="00FC5749" w:rsidRPr="008316F5" w:rsidRDefault="00B152FE" w:rsidP="00FC5749">
            <w:pPr>
              <w:pStyle w:val="BodyText3"/>
              <w:rPr>
                <w:b w:val="0"/>
                <w:i w:val="0"/>
                <w:sz w:val="20"/>
                <w:szCs w:val="20"/>
              </w:rPr>
            </w:pPr>
            <w:r w:rsidRPr="008316F5">
              <w:rPr>
                <w:b w:val="0"/>
                <w:i w:val="0"/>
                <w:sz w:val="20"/>
                <w:szCs w:val="20"/>
              </w:rPr>
              <w:t>Child protection:</w:t>
            </w:r>
          </w:p>
          <w:p w:rsidR="00B152FE" w:rsidRPr="008316F5" w:rsidRDefault="00B152FE" w:rsidP="0057743E">
            <w:pPr>
              <w:pStyle w:val="BodyText3"/>
              <w:numPr>
                <w:ilvl w:val="0"/>
                <w:numId w:val="8"/>
              </w:numPr>
              <w:ind w:left="205" w:hanging="142"/>
              <w:rPr>
                <w:b w:val="0"/>
                <w:i w:val="0"/>
                <w:sz w:val="20"/>
                <w:szCs w:val="20"/>
              </w:rPr>
            </w:pPr>
            <w:r w:rsidRPr="008316F5">
              <w:rPr>
                <w:b w:val="0"/>
                <w:i w:val="0"/>
                <w:sz w:val="20"/>
                <w:szCs w:val="20"/>
              </w:rPr>
              <w:t>Annual update of Child Protection protocols on In-service Day 1.</w:t>
            </w:r>
          </w:p>
          <w:p w:rsidR="00FC5749" w:rsidRPr="008316F5" w:rsidRDefault="00CC04DB" w:rsidP="00FC5749">
            <w:pPr>
              <w:pStyle w:val="BodyText3"/>
              <w:rPr>
                <w:b w:val="0"/>
                <w:i w:val="0"/>
                <w:sz w:val="20"/>
                <w:szCs w:val="20"/>
              </w:rPr>
            </w:pPr>
            <w:r w:rsidRPr="008316F5">
              <w:rPr>
                <w:b w:val="0"/>
                <w:i w:val="0"/>
                <w:sz w:val="20"/>
                <w:szCs w:val="20"/>
              </w:rPr>
              <w:t>Pastoral Notes / Chronologies:</w:t>
            </w:r>
          </w:p>
          <w:p w:rsidR="00CC04DB" w:rsidRPr="008316F5" w:rsidRDefault="00CC04DB" w:rsidP="0057743E">
            <w:pPr>
              <w:pStyle w:val="BodyText3"/>
              <w:numPr>
                <w:ilvl w:val="0"/>
                <w:numId w:val="8"/>
              </w:numPr>
              <w:ind w:left="488" w:hanging="283"/>
              <w:rPr>
                <w:b w:val="0"/>
                <w:i w:val="0"/>
                <w:sz w:val="20"/>
                <w:szCs w:val="20"/>
              </w:rPr>
            </w:pPr>
            <w:r w:rsidRPr="008316F5">
              <w:rPr>
                <w:b w:val="0"/>
                <w:i w:val="0"/>
                <w:sz w:val="20"/>
                <w:szCs w:val="20"/>
              </w:rPr>
              <w:t xml:space="preserve">Staff trained to access SEEMIS and the Pastoral Notes </w:t>
            </w:r>
            <w:r w:rsidR="001F7269" w:rsidRPr="008316F5">
              <w:rPr>
                <w:b w:val="0"/>
                <w:i w:val="0"/>
                <w:sz w:val="20"/>
                <w:szCs w:val="20"/>
              </w:rPr>
              <w:t>unit.</w:t>
            </w: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tc>
        <w:tc>
          <w:tcPr>
            <w:tcW w:w="5387" w:type="dxa"/>
            <w:gridSpan w:val="2"/>
            <w:shd w:val="clear" w:color="auto" w:fill="auto"/>
          </w:tcPr>
          <w:p w:rsidR="00602DCE" w:rsidRPr="008316F5" w:rsidRDefault="00602DCE" w:rsidP="00FC5749">
            <w:pPr>
              <w:pStyle w:val="BodyText3"/>
              <w:rPr>
                <w:b w:val="0"/>
                <w:i w:val="0"/>
                <w:sz w:val="20"/>
                <w:szCs w:val="20"/>
              </w:rPr>
            </w:pPr>
            <w:r w:rsidRPr="008316F5">
              <w:rPr>
                <w:b w:val="0"/>
                <w:i w:val="0"/>
                <w:sz w:val="20"/>
                <w:szCs w:val="20"/>
              </w:rPr>
              <w:t>Dyslexia</w:t>
            </w:r>
          </w:p>
          <w:p w:rsidR="00602DCE" w:rsidRPr="008316F5" w:rsidRDefault="00602DCE" w:rsidP="0057743E">
            <w:pPr>
              <w:pStyle w:val="BodyText3"/>
              <w:numPr>
                <w:ilvl w:val="0"/>
                <w:numId w:val="8"/>
              </w:numPr>
              <w:ind w:left="346" w:hanging="283"/>
              <w:rPr>
                <w:b w:val="0"/>
                <w:i w:val="0"/>
                <w:sz w:val="20"/>
                <w:szCs w:val="20"/>
              </w:rPr>
            </w:pPr>
            <w:r w:rsidRPr="008316F5">
              <w:rPr>
                <w:b w:val="0"/>
                <w:i w:val="0"/>
                <w:sz w:val="20"/>
                <w:szCs w:val="20"/>
              </w:rPr>
              <w:t>Improved skills in screening for an identification of dyslexia.</w:t>
            </w:r>
          </w:p>
          <w:p w:rsidR="00602DCE" w:rsidRPr="008316F5" w:rsidRDefault="00602DCE" w:rsidP="0057743E">
            <w:pPr>
              <w:pStyle w:val="BodyText3"/>
              <w:numPr>
                <w:ilvl w:val="0"/>
                <w:numId w:val="8"/>
              </w:numPr>
              <w:ind w:left="346" w:hanging="283"/>
              <w:rPr>
                <w:b w:val="0"/>
                <w:i w:val="0"/>
                <w:sz w:val="20"/>
                <w:szCs w:val="20"/>
              </w:rPr>
            </w:pPr>
            <w:r w:rsidRPr="008316F5">
              <w:rPr>
                <w:b w:val="0"/>
                <w:i w:val="0"/>
                <w:sz w:val="20"/>
                <w:szCs w:val="20"/>
              </w:rPr>
              <w:t xml:space="preserve">Improved confidence in using the ‘Dyslexia Toolkit;’ suite of approaches to support pupils. </w:t>
            </w:r>
            <w:r w:rsidR="008316F5" w:rsidRPr="008316F5">
              <w:rPr>
                <w:b w:val="0"/>
                <w:i w:val="0"/>
                <w:sz w:val="20"/>
                <w:szCs w:val="20"/>
              </w:rPr>
              <w:t>(</w:t>
            </w:r>
            <w:r w:rsidR="0088701A" w:rsidRPr="008316F5">
              <w:rPr>
                <w:b w:val="0"/>
                <w:i w:val="0"/>
                <w:sz w:val="20"/>
                <w:szCs w:val="20"/>
              </w:rPr>
              <w:t>Staff meeting</w:t>
            </w:r>
            <w:r w:rsidR="00A463F9" w:rsidRPr="008316F5">
              <w:rPr>
                <w:b w:val="0"/>
                <w:i w:val="0"/>
                <w:sz w:val="20"/>
                <w:szCs w:val="20"/>
              </w:rPr>
              <w:t>s</w:t>
            </w:r>
            <w:r w:rsidR="0088701A" w:rsidRPr="008316F5">
              <w:rPr>
                <w:b w:val="0"/>
                <w:i w:val="0"/>
                <w:sz w:val="20"/>
                <w:szCs w:val="20"/>
              </w:rPr>
              <w:t xml:space="preserve"> for training.)</w:t>
            </w:r>
          </w:p>
          <w:p w:rsidR="0088701A" w:rsidRPr="008316F5" w:rsidRDefault="00602DCE" w:rsidP="0057743E">
            <w:pPr>
              <w:pStyle w:val="BodyText3"/>
              <w:numPr>
                <w:ilvl w:val="0"/>
                <w:numId w:val="8"/>
              </w:numPr>
              <w:ind w:left="346" w:hanging="283"/>
              <w:rPr>
                <w:b w:val="0"/>
                <w:i w:val="0"/>
                <w:sz w:val="20"/>
                <w:szCs w:val="20"/>
              </w:rPr>
            </w:pPr>
            <w:r w:rsidRPr="008316F5">
              <w:rPr>
                <w:b w:val="0"/>
                <w:i w:val="0"/>
                <w:sz w:val="20"/>
                <w:szCs w:val="20"/>
              </w:rPr>
              <w:t xml:space="preserve">Early identification of dyslexic tendencies and utilisation of appropriate resources </w:t>
            </w:r>
            <w:r w:rsidR="0088701A" w:rsidRPr="008316F5">
              <w:rPr>
                <w:b w:val="0"/>
                <w:i w:val="0"/>
                <w:sz w:val="20"/>
                <w:szCs w:val="20"/>
              </w:rPr>
              <w:t>to meet their needs. (WOW Boxes)</w:t>
            </w:r>
          </w:p>
          <w:p w:rsidR="0088701A" w:rsidRPr="008316F5" w:rsidRDefault="0088701A" w:rsidP="0057743E">
            <w:pPr>
              <w:pStyle w:val="BodyText3"/>
              <w:numPr>
                <w:ilvl w:val="0"/>
                <w:numId w:val="8"/>
              </w:numPr>
              <w:ind w:left="346" w:hanging="283"/>
              <w:rPr>
                <w:b w:val="0"/>
                <w:i w:val="0"/>
                <w:sz w:val="20"/>
                <w:szCs w:val="20"/>
              </w:rPr>
            </w:pPr>
            <w:r w:rsidRPr="008316F5">
              <w:rPr>
                <w:b w:val="0"/>
                <w:i w:val="0"/>
                <w:sz w:val="20"/>
                <w:szCs w:val="20"/>
              </w:rPr>
              <w:t>The identified ‘Dyslexia Champions’ will continue to meet with Irene Taylor and promote this in school.</w:t>
            </w:r>
          </w:p>
          <w:p w:rsidR="0088701A" w:rsidRPr="008316F5" w:rsidRDefault="0088701A" w:rsidP="0057743E">
            <w:pPr>
              <w:pStyle w:val="BodyText3"/>
              <w:numPr>
                <w:ilvl w:val="0"/>
                <w:numId w:val="8"/>
              </w:numPr>
              <w:ind w:left="346" w:hanging="283"/>
              <w:rPr>
                <w:b w:val="0"/>
                <w:i w:val="0"/>
                <w:sz w:val="20"/>
                <w:szCs w:val="20"/>
              </w:rPr>
            </w:pPr>
            <w:r w:rsidRPr="008316F5">
              <w:rPr>
                <w:b w:val="0"/>
                <w:i w:val="0"/>
                <w:sz w:val="20"/>
                <w:szCs w:val="20"/>
              </w:rPr>
              <w:t>Input at a cluster collegiate from ASPECTS staff to highlight technologies to support all and resources available on GLOW.</w:t>
            </w:r>
          </w:p>
          <w:p w:rsidR="00FC5749" w:rsidRPr="008316F5" w:rsidRDefault="00B152FE" w:rsidP="00B152FE">
            <w:pPr>
              <w:pStyle w:val="BodyText3"/>
              <w:ind w:left="63"/>
              <w:rPr>
                <w:b w:val="0"/>
                <w:i w:val="0"/>
                <w:sz w:val="20"/>
                <w:szCs w:val="20"/>
              </w:rPr>
            </w:pPr>
            <w:r w:rsidRPr="008316F5">
              <w:rPr>
                <w:b w:val="0"/>
                <w:i w:val="0"/>
                <w:sz w:val="20"/>
                <w:szCs w:val="20"/>
              </w:rPr>
              <w:t>Child Protection:</w:t>
            </w:r>
          </w:p>
          <w:p w:rsidR="00B152FE" w:rsidRPr="008316F5" w:rsidRDefault="00B152FE" w:rsidP="0057743E">
            <w:pPr>
              <w:pStyle w:val="BodyText3"/>
              <w:numPr>
                <w:ilvl w:val="0"/>
                <w:numId w:val="8"/>
              </w:numPr>
              <w:ind w:left="204" w:hanging="141"/>
              <w:rPr>
                <w:b w:val="0"/>
                <w:i w:val="0"/>
                <w:sz w:val="20"/>
                <w:szCs w:val="20"/>
              </w:rPr>
            </w:pPr>
            <w:r w:rsidRPr="008316F5">
              <w:rPr>
                <w:b w:val="0"/>
                <w:i w:val="0"/>
                <w:sz w:val="20"/>
                <w:szCs w:val="20"/>
              </w:rPr>
              <w:t xml:space="preserve">  Increased staff awareness of current child protection guidelines and procedures. </w:t>
            </w:r>
          </w:p>
          <w:p w:rsidR="00602DCE" w:rsidRPr="008316F5" w:rsidRDefault="001F7269" w:rsidP="00FC5749">
            <w:pPr>
              <w:pStyle w:val="BodyText3"/>
              <w:rPr>
                <w:b w:val="0"/>
                <w:i w:val="0"/>
                <w:sz w:val="20"/>
                <w:szCs w:val="20"/>
              </w:rPr>
            </w:pPr>
            <w:r w:rsidRPr="008316F5">
              <w:rPr>
                <w:b w:val="0"/>
                <w:i w:val="0"/>
                <w:sz w:val="20"/>
                <w:szCs w:val="20"/>
              </w:rPr>
              <w:t>Pastoral Notes:</w:t>
            </w:r>
          </w:p>
          <w:p w:rsidR="001F7269" w:rsidRPr="008316F5" w:rsidRDefault="001F7269" w:rsidP="0057743E">
            <w:pPr>
              <w:pStyle w:val="BodyText3"/>
              <w:numPr>
                <w:ilvl w:val="0"/>
                <w:numId w:val="8"/>
              </w:numPr>
              <w:rPr>
                <w:b w:val="0"/>
                <w:i w:val="0"/>
                <w:sz w:val="20"/>
                <w:szCs w:val="20"/>
              </w:rPr>
            </w:pPr>
            <w:r w:rsidRPr="008316F5">
              <w:rPr>
                <w:b w:val="0"/>
                <w:i w:val="0"/>
                <w:sz w:val="20"/>
                <w:szCs w:val="20"/>
              </w:rPr>
              <w:t xml:space="preserve">Staff have knowledge to maintain chronologies </w:t>
            </w:r>
          </w:p>
          <w:p w:rsidR="00680C67" w:rsidRPr="008316F5" w:rsidRDefault="00680C67"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p w:rsidR="00FC5749" w:rsidRPr="008316F5" w:rsidRDefault="00FC5749" w:rsidP="00FC5749">
            <w:pPr>
              <w:pStyle w:val="BodyText3"/>
              <w:rPr>
                <w:b w:val="0"/>
                <w:i w:val="0"/>
                <w:sz w:val="20"/>
                <w:szCs w:val="20"/>
              </w:rPr>
            </w:pPr>
          </w:p>
        </w:tc>
        <w:tc>
          <w:tcPr>
            <w:tcW w:w="5244" w:type="dxa"/>
            <w:gridSpan w:val="2"/>
            <w:shd w:val="clear" w:color="auto" w:fill="auto"/>
          </w:tcPr>
          <w:p w:rsidR="0088701A" w:rsidRPr="008316F5" w:rsidRDefault="0088701A" w:rsidP="0088701A">
            <w:pPr>
              <w:pStyle w:val="BodyText3"/>
              <w:rPr>
                <w:b w:val="0"/>
                <w:i w:val="0"/>
                <w:sz w:val="20"/>
                <w:szCs w:val="20"/>
              </w:rPr>
            </w:pPr>
            <w:r w:rsidRPr="008316F5">
              <w:rPr>
                <w:b w:val="0"/>
                <w:i w:val="0"/>
                <w:sz w:val="20"/>
                <w:szCs w:val="20"/>
              </w:rPr>
              <w:t>Dyslexia:</w:t>
            </w:r>
          </w:p>
          <w:p w:rsidR="0088701A" w:rsidRPr="008316F5" w:rsidRDefault="0077413B" w:rsidP="008316F5">
            <w:pPr>
              <w:pStyle w:val="BodyText3"/>
              <w:numPr>
                <w:ilvl w:val="0"/>
                <w:numId w:val="8"/>
              </w:numPr>
              <w:tabs>
                <w:tab w:val="left" w:pos="370"/>
              </w:tabs>
              <w:ind w:left="346" w:hanging="284"/>
              <w:rPr>
                <w:b w:val="0"/>
                <w:i w:val="0"/>
                <w:sz w:val="20"/>
                <w:szCs w:val="20"/>
              </w:rPr>
            </w:pPr>
            <w:r w:rsidRPr="008316F5">
              <w:rPr>
                <w:b w:val="0"/>
                <w:i w:val="0"/>
                <w:sz w:val="20"/>
                <w:szCs w:val="20"/>
              </w:rPr>
              <w:t>Teacher confidence in</w:t>
            </w:r>
            <w:r w:rsidR="008316F5" w:rsidRPr="008316F5">
              <w:rPr>
                <w:b w:val="0"/>
                <w:i w:val="0"/>
                <w:sz w:val="20"/>
                <w:szCs w:val="20"/>
              </w:rPr>
              <w:t xml:space="preserve">creased in meeting the needs of </w:t>
            </w:r>
            <w:r w:rsidRPr="008316F5">
              <w:rPr>
                <w:b w:val="0"/>
                <w:i w:val="0"/>
                <w:sz w:val="20"/>
                <w:szCs w:val="20"/>
              </w:rPr>
              <w:t>children with dyslexic tendencies.</w:t>
            </w:r>
          </w:p>
          <w:p w:rsidR="0077413B" w:rsidRPr="008316F5" w:rsidRDefault="00B152FE" w:rsidP="008316F5">
            <w:pPr>
              <w:pStyle w:val="BodyText3"/>
              <w:numPr>
                <w:ilvl w:val="0"/>
                <w:numId w:val="8"/>
              </w:numPr>
              <w:tabs>
                <w:tab w:val="left" w:pos="370"/>
              </w:tabs>
              <w:ind w:left="346" w:hanging="284"/>
              <w:rPr>
                <w:b w:val="0"/>
                <w:i w:val="0"/>
                <w:sz w:val="20"/>
                <w:szCs w:val="20"/>
              </w:rPr>
            </w:pPr>
            <w:r w:rsidRPr="008316F5">
              <w:rPr>
                <w:b w:val="0"/>
                <w:i w:val="0"/>
                <w:sz w:val="20"/>
                <w:szCs w:val="20"/>
              </w:rPr>
              <w:t>Staff use a wider range of pupil friendly applications to support all pupils in the class.</w:t>
            </w:r>
          </w:p>
          <w:p w:rsidR="00B152FE" w:rsidRPr="008316F5" w:rsidRDefault="00B152FE" w:rsidP="0057743E">
            <w:pPr>
              <w:pStyle w:val="BodyText3"/>
              <w:numPr>
                <w:ilvl w:val="0"/>
                <w:numId w:val="8"/>
              </w:numPr>
              <w:tabs>
                <w:tab w:val="left" w:pos="370"/>
              </w:tabs>
              <w:ind w:left="487" w:hanging="425"/>
              <w:rPr>
                <w:b w:val="0"/>
                <w:i w:val="0"/>
                <w:sz w:val="20"/>
                <w:szCs w:val="20"/>
              </w:rPr>
            </w:pPr>
            <w:r w:rsidRPr="008316F5">
              <w:rPr>
                <w:b w:val="0"/>
                <w:i w:val="0"/>
                <w:sz w:val="20"/>
                <w:szCs w:val="20"/>
              </w:rPr>
              <w:t xml:space="preserve"> </w:t>
            </w:r>
          </w:p>
          <w:p w:rsidR="00B152FE" w:rsidRPr="008316F5" w:rsidRDefault="00B152FE" w:rsidP="0057743E">
            <w:pPr>
              <w:pStyle w:val="BodyText3"/>
              <w:numPr>
                <w:ilvl w:val="0"/>
                <w:numId w:val="8"/>
              </w:numPr>
              <w:tabs>
                <w:tab w:val="left" w:pos="370"/>
              </w:tabs>
              <w:ind w:left="487" w:hanging="425"/>
              <w:rPr>
                <w:b w:val="0"/>
                <w:i w:val="0"/>
                <w:sz w:val="20"/>
                <w:szCs w:val="20"/>
              </w:rPr>
            </w:pPr>
            <w:r w:rsidRPr="008316F5">
              <w:rPr>
                <w:b w:val="0"/>
                <w:i w:val="0"/>
                <w:sz w:val="20"/>
                <w:szCs w:val="20"/>
              </w:rPr>
              <w:t xml:space="preserve"> </w:t>
            </w:r>
          </w:p>
          <w:p w:rsidR="00B152FE" w:rsidRPr="008316F5" w:rsidRDefault="00B152FE" w:rsidP="0057743E">
            <w:pPr>
              <w:pStyle w:val="BodyText3"/>
              <w:numPr>
                <w:ilvl w:val="0"/>
                <w:numId w:val="8"/>
              </w:numPr>
              <w:tabs>
                <w:tab w:val="left" w:pos="370"/>
              </w:tabs>
              <w:ind w:left="487" w:hanging="425"/>
              <w:rPr>
                <w:b w:val="0"/>
                <w:i w:val="0"/>
                <w:sz w:val="20"/>
                <w:szCs w:val="20"/>
              </w:rPr>
            </w:pPr>
            <w:r w:rsidRPr="008316F5">
              <w:rPr>
                <w:b w:val="0"/>
                <w:i w:val="0"/>
                <w:sz w:val="20"/>
                <w:szCs w:val="20"/>
              </w:rPr>
              <w:t xml:space="preserve"> </w:t>
            </w:r>
          </w:p>
          <w:p w:rsidR="00B152FE" w:rsidRPr="008316F5" w:rsidRDefault="00B152FE" w:rsidP="0057743E">
            <w:pPr>
              <w:pStyle w:val="BodyText3"/>
              <w:numPr>
                <w:ilvl w:val="0"/>
                <w:numId w:val="8"/>
              </w:numPr>
              <w:tabs>
                <w:tab w:val="left" w:pos="370"/>
              </w:tabs>
              <w:ind w:left="487" w:hanging="425"/>
              <w:rPr>
                <w:b w:val="0"/>
                <w:i w:val="0"/>
                <w:sz w:val="20"/>
                <w:szCs w:val="20"/>
              </w:rPr>
            </w:pPr>
            <w:r w:rsidRPr="008316F5">
              <w:rPr>
                <w:b w:val="0"/>
                <w:i w:val="0"/>
                <w:sz w:val="20"/>
                <w:szCs w:val="20"/>
              </w:rPr>
              <w:t xml:space="preserve"> </w:t>
            </w:r>
          </w:p>
          <w:p w:rsidR="00B152FE" w:rsidRPr="008316F5" w:rsidRDefault="00B152FE" w:rsidP="0057743E">
            <w:pPr>
              <w:pStyle w:val="BodyText3"/>
              <w:numPr>
                <w:ilvl w:val="0"/>
                <w:numId w:val="8"/>
              </w:numPr>
              <w:tabs>
                <w:tab w:val="left" w:pos="370"/>
              </w:tabs>
              <w:ind w:left="487" w:hanging="425"/>
              <w:rPr>
                <w:b w:val="0"/>
                <w:i w:val="0"/>
                <w:sz w:val="20"/>
                <w:szCs w:val="20"/>
              </w:rPr>
            </w:pPr>
            <w:r w:rsidRPr="008316F5">
              <w:rPr>
                <w:b w:val="0"/>
                <w:i w:val="0"/>
                <w:sz w:val="20"/>
                <w:szCs w:val="20"/>
              </w:rPr>
              <w:t xml:space="preserve"> </w:t>
            </w:r>
          </w:p>
          <w:p w:rsidR="00B152FE" w:rsidRPr="008316F5" w:rsidRDefault="00CC04DB" w:rsidP="00CC04DB">
            <w:pPr>
              <w:pStyle w:val="BodyText3"/>
              <w:tabs>
                <w:tab w:val="left" w:pos="370"/>
              </w:tabs>
              <w:ind w:left="62"/>
              <w:rPr>
                <w:b w:val="0"/>
                <w:i w:val="0"/>
                <w:sz w:val="20"/>
                <w:szCs w:val="20"/>
              </w:rPr>
            </w:pPr>
            <w:r w:rsidRPr="008316F5">
              <w:rPr>
                <w:b w:val="0"/>
                <w:i w:val="0"/>
                <w:sz w:val="20"/>
                <w:szCs w:val="20"/>
              </w:rPr>
              <w:t>Child Protection</w:t>
            </w:r>
            <w:r w:rsidR="00B152FE" w:rsidRPr="008316F5">
              <w:rPr>
                <w:b w:val="0"/>
                <w:i w:val="0"/>
                <w:sz w:val="20"/>
                <w:szCs w:val="20"/>
              </w:rPr>
              <w:t xml:space="preserve"> </w:t>
            </w:r>
          </w:p>
          <w:p w:rsidR="00B152FE" w:rsidRPr="008316F5" w:rsidRDefault="00CC04DB" w:rsidP="008316F5">
            <w:pPr>
              <w:pStyle w:val="BodyText3"/>
              <w:numPr>
                <w:ilvl w:val="0"/>
                <w:numId w:val="8"/>
              </w:numPr>
              <w:tabs>
                <w:tab w:val="left" w:pos="370"/>
              </w:tabs>
              <w:ind w:left="346" w:hanging="284"/>
              <w:rPr>
                <w:b w:val="0"/>
                <w:i w:val="0"/>
                <w:sz w:val="20"/>
                <w:szCs w:val="20"/>
              </w:rPr>
            </w:pPr>
            <w:r w:rsidRPr="008316F5">
              <w:rPr>
                <w:b w:val="0"/>
                <w:i w:val="0"/>
                <w:sz w:val="20"/>
                <w:szCs w:val="20"/>
              </w:rPr>
              <w:t>Increased staff confidence and knowledge of what to do in the event of any concerns.</w:t>
            </w:r>
            <w:r w:rsidR="00B152FE" w:rsidRPr="008316F5">
              <w:rPr>
                <w:b w:val="0"/>
                <w:i w:val="0"/>
                <w:sz w:val="20"/>
                <w:szCs w:val="20"/>
              </w:rPr>
              <w:t xml:space="preserve">   </w:t>
            </w:r>
          </w:p>
          <w:p w:rsidR="00B152FE" w:rsidRPr="008316F5" w:rsidRDefault="00B152FE" w:rsidP="00B152FE">
            <w:pPr>
              <w:pStyle w:val="BodyText3"/>
              <w:tabs>
                <w:tab w:val="left" w:pos="370"/>
              </w:tabs>
              <w:rPr>
                <w:b w:val="0"/>
                <w:i w:val="0"/>
                <w:sz w:val="20"/>
                <w:szCs w:val="20"/>
              </w:rPr>
            </w:pPr>
            <w:r w:rsidRPr="008316F5">
              <w:rPr>
                <w:b w:val="0"/>
                <w:i w:val="0"/>
                <w:sz w:val="20"/>
                <w:szCs w:val="20"/>
              </w:rPr>
              <w:t xml:space="preserve"> </w:t>
            </w:r>
          </w:p>
          <w:p w:rsidR="00B152FE" w:rsidRPr="008316F5" w:rsidRDefault="00B9106F" w:rsidP="00B152FE">
            <w:pPr>
              <w:pStyle w:val="BodyText3"/>
              <w:tabs>
                <w:tab w:val="left" w:pos="370"/>
              </w:tabs>
              <w:rPr>
                <w:b w:val="0"/>
                <w:i w:val="0"/>
                <w:sz w:val="20"/>
                <w:szCs w:val="20"/>
              </w:rPr>
            </w:pPr>
            <w:r w:rsidRPr="008316F5">
              <w:rPr>
                <w:b w:val="0"/>
                <w:i w:val="0"/>
                <w:sz w:val="20"/>
                <w:szCs w:val="20"/>
              </w:rPr>
              <w:t>Pastoral Notes:</w:t>
            </w:r>
          </w:p>
          <w:p w:rsidR="00B9106F" w:rsidRPr="008316F5" w:rsidRDefault="00B9106F" w:rsidP="008316F5">
            <w:pPr>
              <w:pStyle w:val="BodyText3"/>
              <w:numPr>
                <w:ilvl w:val="0"/>
                <w:numId w:val="8"/>
              </w:numPr>
              <w:tabs>
                <w:tab w:val="left" w:pos="370"/>
              </w:tabs>
              <w:ind w:left="629" w:hanging="567"/>
              <w:rPr>
                <w:b w:val="0"/>
                <w:i w:val="0"/>
                <w:sz w:val="20"/>
                <w:szCs w:val="20"/>
              </w:rPr>
            </w:pPr>
            <w:r w:rsidRPr="008316F5">
              <w:rPr>
                <w:b w:val="0"/>
                <w:i w:val="0"/>
                <w:sz w:val="20"/>
                <w:szCs w:val="20"/>
              </w:rPr>
              <w:t xml:space="preserve">Chronologies are </w:t>
            </w:r>
            <w:r w:rsidR="00893370" w:rsidRPr="008316F5">
              <w:rPr>
                <w:b w:val="0"/>
                <w:i w:val="0"/>
                <w:sz w:val="20"/>
                <w:szCs w:val="20"/>
              </w:rPr>
              <w:t xml:space="preserve">completed in SEEMIS by all staff. </w:t>
            </w:r>
          </w:p>
          <w:p w:rsidR="00893370" w:rsidRPr="008316F5" w:rsidRDefault="00893370" w:rsidP="008316F5">
            <w:pPr>
              <w:pStyle w:val="BodyText3"/>
              <w:numPr>
                <w:ilvl w:val="0"/>
                <w:numId w:val="8"/>
              </w:numPr>
              <w:tabs>
                <w:tab w:val="left" w:pos="370"/>
              </w:tabs>
              <w:ind w:left="346" w:hanging="284"/>
              <w:rPr>
                <w:b w:val="0"/>
                <w:i w:val="0"/>
                <w:sz w:val="20"/>
                <w:szCs w:val="20"/>
              </w:rPr>
            </w:pPr>
            <w:r w:rsidRPr="008316F5">
              <w:rPr>
                <w:b w:val="0"/>
                <w:i w:val="0"/>
                <w:sz w:val="20"/>
                <w:szCs w:val="20"/>
              </w:rPr>
              <w:t>Concerns are shared and discussed with SLT when necessary.</w:t>
            </w:r>
          </w:p>
          <w:p w:rsidR="00B152FE" w:rsidRPr="008316F5" w:rsidRDefault="00B152FE" w:rsidP="00B152FE">
            <w:pPr>
              <w:pStyle w:val="BodyText3"/>
              <w:tabs>
                <w:tab w:val="left" w:pos="370"/>
              </w:tabs>
              <w:rPr>
                <w:b w:val="0"/>
                <w:i w:val="0"/>
                <w:sz w:val="20"/>
                <w:szCs w:val="20"/>
              </w:rPr>
            </w:pPr>
          </w:p>
          <w:p w:rsidR="00B152FE" w:rsidRPr="008316F5" w:rsidRDefault="00B152FE" w:rsidP="00B152FE">
            <w:pPr>
              <w:pStyle w:val="BodyText3"/>
              <w:tabs>
                <w:tab w:val="left" w:pos="370"/>
              </w:tabs>
              <w:rPr>
                <w:b w:val="0"/>
                <w:i w:val="0"/>
                <w:sz w:val="20"/>
                <w:szCs w:val="20"/>
              </w:rPr>
            </w:pPr>
          </w:p>
          <w:p w:rsidR="00B152FE" w:rsidRPr="008316F5" w:rsidRDefault="00B152FE" w:rsidP="00B152FE">
            <w:pPr>
              <w:pStyle w:val="BodyText3"/>
              <w:tabs>
                <w:tab w:val="left" w:pos="370"/>
              </w:tabs>
              <w:rPr>
                <w:b w:val="0"/>
                <w:i w:val="0"/>
                <w:sz w:val="20"/>
                <w:szCs w:val="20"/>
              </w:rPr>
            </w:pPr>
          </w:p>
          <w:p w:rsidR="00B152FE" w:rsidRPr="008316F5" w:rsidRDefault="00B152FE" w:rsidP="00B152FE">
            <w:pPr>
              <w:pStyle w:val="BodyText3"/>
              <w:tabs>
                <w:tab w:val="left" w:pos="370"/>
              </w:tabs>
              <w:rPr>
                <w:b w:val="0"/>
                <w:i w:val="0"/>
                <w:sz w:val="20"/>
                <w:szCs w:val="20"/>
              </w:rPr>
            </w:pPr>
          </w:p>
          <w:p w:rsidR="00B152FE" w:rsidRPr="008316F5" w:rsidRDefault="00B152FE" w:rsidP="00B152FE">
            <w:pPr>
              <w:pStyle w:val="BodyText3"/>
              <w:tabs>
                <w:tab w:val="left" w:pos="370"/>
              </w:tabs>
              <w:rPr>
                <w:b w:val="0"/>
                <w:i w:val="0"/>
                <w:sz w:val="20"/>
                <w:szCs w:val="20"/>
              </w:rPr>
            </w:pPr>
          </w:p>
        </w:tc>
      </w:tr>
      <w:tr w:rsidR="00FC5749" w:rsidRPr="00F63B95" w:rsidTr="00FC5749">
        <w:trPr>
          <w:trHeight w:val="415"/>
        </w:trPr>
        <w:tc>
          <w:tcPr>
            <w:tcW w:w="15309" w:type="dxa"/>
            <w:gridSpan w:val="8"/>
            <w:shd w:val="clear" w:color="auto" w:fill="auto"/>
          </w:tcPr>
          <w:p w:rsidR="00FC5749" w:rsidRPr="00F63B95" w:rsidRDefault="00FC5749" w:rsidP="00FC5749">
            <w:pPr>
              <w:pStyle w:val="BodyText3"/>
              <w:rPr>
                <w:i w:val="0"/>
              </w:rPr>
            </w:pPr>
            <w:r w:rsidRPr="00F63B95">
              <w:rPr>
                <w:i w:val="0"/>
              </w:rPr>
              <w:t>Evidence of progress</w:t>
            </w:r>
            <w:r>
              <w:rPr>
                <w:i w:val="0"/>
              </w:rPr>
              <w:t>/comments/identified next steps:</w:t>
            </w:r>
          </w:p>
        </w:tc>
      </w:tr>
      <w:tr w:rsidR="00FC5749" w:rsidRPr="00F63B95" w:rsidTr="00FC5749">
        <w:trPr>
          <w:trHeight w:hRule="exact" w:val="2268"/>
        </w:trPr>
        <w:tc>
          <w:tcPr>
            <w:tcW w:w="2155" w:type="dxa"/>
            <w:gridSpan w:val="2"/>
            <w:shd w:val="clear" w:color="auto" w:fill="auto"/>
          </w:tcPr>
          <w:p w:rsidR="00FC5749" w:rsidRDefault="00FC5749" w:rsidP="00FC5749">
            <w:pPr>
              <w:pStyle w:val="BodyText3"/>
              <w:rPr>
                <w:i w:val="0"/>
              </w:rPr>
            </w:pPr>
          </w:p>
          <w:p w:rsidR="00FC5749" w:rsidRDefault="00FC5749" w:rsidP="00FC5749">
            <w:pPr>
              <w:pStyle w:val="BodyText3"/>
              <w:rPr>
                <w:i w:val="0"/>
              </w:rPr>
            </w:pPr>
            <w:r>
              <w:rPr>
                <w:i w:val="0"/>
              </w:rPr>
              <w:t>Date:</w:t>
            </w: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r>
              <w:rPr>
                <w:i w:val="0"/>
              </w:rPr>
              <w:t>Date:</w:t>
            </w: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r>
              <w:rPr>
                <w:i w:val="0"/>
              </w:rPr>
              <w:t>Date:</w:t>
            </w:r>
          </w:p>
        </w:tc>
        <w:tc>
          <w:tcPr>
            <w:tcW w:w="13154" w:type="dxa"/>
            <w:gridSpan w:val="6"/>
            <w:shd w:val="clear" w:color="auto" w:fill="auto"/>
          </w:tcPr>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Pr="00F63B95" w:rsidRDefault="00FC5749" w:rsidP="00FC5749">
            <w:pPr>
              <w:pStyle w:val="BodyText3"/>
              <w:rPr>
                <w:i w:val="0"/>
              </w:rPr>
            </w:pPr>
          </w:p>
        </w:tc>
      </w:tr>
    </w:tbl>
    <w:p w:rsidR="00FC5749" w:rsidRDefault="00FC5749"/>
    <w:p w:rsidR="00FC5749" w:rsidRDefault="00FC5749"/>
    <w:p w:rsidR="00FC5749" w:rsidRDefault="00FC5749"/>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649"/>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3940" w:type="dxa"/>
            <w:gridSpan w:val="3"/>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our leadership &amp; approach to improvement?</w:t>
            </w:r>
          </w:p>
        </w:tc>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649"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the quality of care and education we offer?</w:t>
            </w:r>
          </w:p>
        </w:tc>
        <w:tc>
          <w:tcPr>
            <w:tcW w:w="737"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507"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are we at improving outcomes for all our learners?</w:t>
            </w:r>
          </w:p>
        </w:tc>
      </w:tr>
      <w:tr w:rsidR="00FC5749" w:rsidTr="00FC5749">
        <w:trPr>
          <w:trHeight w:val="558"/>
        </w:trPr>
        <w:tc>
          <w:tcPr>
            <w:tcW w:w="2339" w:type="dxa"/>
            <w:gridSpan w:val="3"/>
            <w:shd w:val="clear" w:color="auto" w:fill="auto"/>
            <w:vAlign w:val="center"/>
          </w:tcPr>
          <w:p w:rsidR="00FC5749" w:rsidRPr="00F067FA" w:rsidRDefault="00FC5749" w:rsidP="00FC5749">
            <w:pPr>
              <w:pStyle w:val="BodyText3"/>
              <w:rPr>
                <w:i w:val="0"/>
              </w:rPr>
            </w:pPr>
            <w:r>
              <w:rPr>
                <w:i w:val="0"/>
              </w:rPr>
              <w:t>Action Plan:</w:t>
            </w:r>
            <w:r w:rsidR="00655643">
              <w:rPr>
                <w:i w:val="0"/>
              </w:rPr>
              <w:t xml:space="preserve">  </w:t>
            </w:r>
            <w:r w:rsidR="00243A28">
              <w:rPr>
                <w:i w:val="0"/>
              </w:rPr>
              <w:t>5</w:t>
            </w:r>
          </w:p>
        </w:tc>
        <w:tc>
          <w:tcPr>
            <w:tcW w:w="12970" w:type="dxa"/>
            <w:gridSpan w:val="5"/>
            <w:shd w:val="clear" w:color="auto" w:fill="auto"/>
            <w:vAlign w:val="center"/>
          </w:tcPr>
          <w:p w:rsidR="00FC5749" w:rsidRDefault="009A587F" w:rsidP="00655643">
            <w:pPr>
              <w:pStyle w:val="BodyText3"/>
              <w:rPr>
                <w:i w:val="0"/>
              </w:rPr>
            </w:pPr>
            <w:r>
              <w:rPr>
                <w:i w:val="0"/>
              </w:rPr>
              <w:t>Raising Attainment and Achievement, Assessment and Moderation</w:t>
            </w:r>
          </w:p>
        </w:tc>
      </w:tr>
      <w:tr w:rsidR="00FC5749" w:rsidRPr="00F067FA" w:rsidTr="00FC5749">
        <w:trPr>
          <w:trHeight w:val="558"/>
        </w:trPr>
        <w:tc>
          <w:tcPr>
            <w:tcW w:w="4678" w:type="dxa"/>
            <w:gridSpan w:val="4"/>
            <w:shd w:val="clear" w:color="auto" w:fill="auto"/>
            <w:vAlign w:val="center"/>
          </w:tcPr>
          <w:p w:rsidR="00FC5749" w:rsidRPr="00F067FA" w:rsidRDefault="00FC5749" w:rsidP="00FC5749">
            <w:pPr>
              <w:pStyle w:val="BodyText3"/>
              <w:jc w:val="center"/>
              <w:rPr>
                <w:b w:val="0"/>
                <w:i w:val="0"/>
              </w:rPr>
            </w:pPr>
            <w:r w:rsidRPr="00F067FA">
              <w:rPr>
                <w:i w:val="0"/>
              </w:rPr>
              <w:t>Action</w:t>
            </w:r>
            <w:r>
              <w:rPr>
                <w:i w:val="0"/>
              </w:rPr>
              <w:t>s/Roles/Timings</w:t>
            </w:r>
          </w:p>
        </w:tc>
        <w:tc>
          <w:tcPr>
            <w:tcW w:w="5387" w:type="dxa"/>
            <w:gridSpan w:val="2"/>
            <w:shd w:val="clear" w:color="auto" w:fill="auto"/>
            <w:vAlign w:val="center"/>
          </w:tcPr>
          <w:p w:rsidR="00FC5749" w:rsidRPr="00F067FA" w:rsidRDefault="00FC5749" w:rsidP="00FC5749">
            <w:pPr>
              <w:pStyle w:val="BodyText3"/>
              <w:jc w:val="center"/>
              <w:rPr>
                <w:i w:val="0"/>
              </w:rPr>
            </w:pPr>
            <w:r w:rsidRPr="00F067FA">
              <w:rPr>
                <w:i w:val="0"/>
              </w:rPr>
              <w:t>Expected Outcomes</w:t>
            </w:r>
            <w:r>
              <w:rPr>
                <w:i w:val="0"/>
              </w:rPr>
              <w:t>/Impact on learners</w:t>
            </w:r>
          </w:p>
        </w:tc>
        <w:tc>
          <w:tcPr>
            <w:tcW w:w="5244" w:type="dxa"/>
            <w:gridSpan w:val="2"/>
            <w:shd w:val="clear" w:color="auto" w:fill="auto"/>
            <w:vAlign w:val="center"/>
          </w:tcPr>
          <w:p w:rsidR="00FC5749" w:rsidRPr="00F067FA" w:rsidRDefault="00FC5749" w:rsidP="00FC5749">
            <w:pPr>
              <w:pStyle w:val="BodyText3"/>
              <w:jc w:val="center"/>
              <w:rPr>
                <w:i w:val="0"/>
              </w:rPr>
            </w:pPr>
            <w:r>
              <w:rPr>
                <w:i w:val="0"/>
              </w:rPr>
              <w:t>How will success be measured?</w:t>
            </w:r>
          </w:p>
        </w:tc>
      </w:tr>
      <w:tr w:rsidR="00FC5749" w:rsidRPr="00F067FA" w:rsidTr="00FC5749">
        <w:trPr>
          <w:trHeight w:hRule="exact" w:val="4536"/>
        </w:trPr>
        <w:tc>
          <w:tcPr>
            <w:tcW w:w="4678" w:type="dxa"/>
            <w:gridSpan w:val="4"/>
            <w:shd w:val="clear" w:color="auto" w:fill="auto"/>
          </w:tcPr>
          <w:p w:rsidR="009A587F" w:rsidRPr="00DB5DCA" w:rsidRDefault="009A587F" w:rsidP="0057743E">
            <w:pPr>
              <w:keepNext/>
              <w:numPr>
                <w:ilvl w:val="0"/>
                <w:numId w:val="16"/>
              </w:numPr>
              <w:rPr>
                <w:sz w:val="22"/>
                <w:szCs w:val="22"/>
              </w:rPr>
            </w:pPr>
            <w:r w:rsidRPr="00DB5DCA">
              <w:rPr>
                <w:sz w:val="22"/>
                <w:szCs w:val="22"/>
              </w:rPr>
              <w:t>To improve pu</w:t>
            </w:r>
            <w:r w:rsidR="00CC5D0A">
              <w:rPr>
                <w:sz w:val="22"/>
                <w:szCs w:val="22"/>
              </w:rPr>
              <w:t xml:space="preserve">pil experiences at all levels </w:t>
            </w:r>
            <w:r>
              <w:rPr>
                <w:sz w:val="22"/>
                <w:szCs w:val="22"/>
              </w:rPr>
              <w:t>through</w:t>
            </w:r>
            <w:r w:rsidR="00CC5D0A">
              <w:rPr>
                <w:sz w:val="22"/>
                <w:szCs w:val="22"/>
              </w:rPr>
              <w:t>out</w:t>
            </w:r>
            <w:r>
              <w:rPr>
                <w:sz w:val="22"/>
                <w:szCs w:val="22"/>
              </w:rPr>
              <w:t xml:space="preserve"> primary.</w:t>
            </w:r>
          </w:p>
          <w:p w:rsidR="009A587F" w:rsidRPr="00DB5DCA" w:rsidRDefault="009A587F" w:rsidP="0057743E">
            <w:pPr>
              <w:keepNext/>
              <w:numPr>
                <w:ilvl w:val="0"/>
                <w:numId w:val="16"/>
              </w:numPr>
              <w:rPr>
                <w:sz w:val="22"/>
                <w:szCs w:val="22"/>
              </w:rPr>
            </w:pPr>
            <w:r w:rsidRPr="00DB5DCA">
              <w:rPr>
                <w:sz w:val="22"/>
                <w:szCs w:val="22"/>
              </w:rPr>
              <w:t>To ensure all cluster school staff have a shared understanding and ag</w:t>
            </w:r>
            <w:r>
              <w:rPr>
                <w:sz w:val="22"/>
                <w:szCs w:val="22"/>
              </w:rPr>
              <w:t xml:space="preserve">reement of benchmarks </w:t>
            </w:r>
          </w:p>
          <w:p w:rsidR="009A587F" w:rsidRPr="00DB5DCA" w:rsidRDefault="009A587F" w:rsidP="0057743E">
            <w:pPr>
              <w:keepNext/>
              <w:numPr>
                <w:ilvl w:val="0"/>
                <w:numId w:val="16"/>
              </w:numPr>
              <w:rPr>
                <w:sz w:val="22"/>
                <w:szCs w:val="22"/>
              </w:rPr>
            </w:pPr>
            <w:r w:rsidRPr="00DB5DCA">
              <w:rPr>
                <w:sz w:val="22"/>
                <w:szCs w:val="22"/>
              </w:rPr>
              <w:t>To use statistical data to inform pupil need</w:t>
            </w:r>
          </w:p>
          <w:p w:rsidR="009A587F" w:rsidRPr="00DB5DCA" w:rsidRDefault="009A587F" w:rsidP="0057743E">
            <w:pPr>
              <w:keepNext/>
              <w:numPr>
                <w:ilvl w:val="0"/>
                <w:numId w:val="16"/>
              </w:numPr>
              <w:rPr>
                <w:sz w:val="22"/>
                <w:szCs w:val="22"/>
              </w:rPr>
            </w:pPr>
            <w:r>
              <w:rPr>
                <w:sz w:val="22"/>
                <w:szCs w:val="22"/>
              </w:rPr>
              <w:t>Increased staff confidence in assessment</w:t>
            </w:r>
          </w:p>
          <w:p w:rsidR="009A587F" w:rsidRPr="00DB5DCA" w:rsidRDefault="009A587F" w:rsidP="0057743E">
            <w:pPr>
              <w:keepNext/>
              <w:numPr>
                <w:ilvl w:val="0"/>
                <w:numId w:val="16"/>
              </w:numPr>
              <w:rPr>
                <w:sz w:val="22"/>
                <w:szCs w:val="22"/>
              </w:rPr>
            </w:pPr>
            <w:r>
              <w:rPr>
                <w:rFonts w:cs="Arial"/>
                <w:color w:val="000000"/>
                <w:sz w:val="22"/>
                <w:szCs w:val="22"/>
              </w:rPr>
              <w:t>Review sharing</w:t>
            </w:r>
            <w:r w:rsidRPr="00DB5DCA">
              <w:rPr>
                <w:rFonts w:cs="Arial"/>
                <w:color w:val="000000"/>
                <w:sz w:val="22"/>
                <w:szCs w:val="22"/>
              </w:rPr>
              <w:t xml:space="preserve"> learners’ progress and achievement to parents/carers.</w:t>
            </w:r>
          </w:p>
          <w:p w:rsidR="009A587F" w:rsidRPr="004153B3" w:rsidRDefault="009A587F" w:rsidP="0057743E">
            <w:pPr>
              <w:keepNext/>
              <w:numPr>
                <w:ilvl w:val="0"/>
                <w:numId w:val="16"/>
              </w:numPr>
              <w:rPr>
                <w:sz w:val="22"/>
                <w:szCs w:val="22"/>
              </w:rPr>
            </w:pPr>
            <w:r w:rsidRPr="00DB5DCA">
              <w:rPr>
                <w:rFonts w:cs="Arial"/>
                <w:sz w:val="22"/>
                <w:szCs w:val="22"/>
              </w:rPr>
              <w:t xml:space="preserve">Increased parental involvement in their children’s learning. </w:t>
            </w:r>
          </w:p>
          <w:p w:rsidR="009A587F" w:rsidRPr="004153B3" w:rsidRDefault="009A587F" w:rsidP="0057743E">
            <w:pPr>
              <w:keepNext/>
              <w:numPr>
                <w:ilvl w:val="0"/>
                <w:numId w:val="16"/>
              </w:numPr>
              <w:rPr>
                <w:sz w:val="22"/>
                <w:szCs w:val="22"/>
              </w:rPr>
            </w:pPr>
            <w:r w:rsidRPr="004153B3">
              <w:rPr>
                <w:rFonts w:cs="Arial"/>
                <w:sz w:val="22"/>
                <w:szCs w:val="22"/>
              </w:rPr>
              <w:t xml:space="preserve">An increased understanding for parents of their </w:t>
            </w:r>
            <w:proofErr w:type="gramStart"/>
            <w:r w:rsidRPr="004153B3">
              <w:rPr>
                <w:rFonts w:cs="Arial"/>
                <w:sz w:val="22"/>
                <w:szCs w:val="22"/>
              </w:rPr>
              <w:t>child(</w:t>
            </w:r>
            <w:proofErr w:type="spellStart"/>
            <w:proofErr w:type="gramEnd"/>
            <w:r w:rsidRPr="004153B3">
              <w:rPr>
                <w:rFonts w:cs="Arial"/>
                <w:sz w:val="22"/>
                <w:szCs w:val="22"/>
              </w:rPr>
              <w:t>ren</w:t>
            </w:r>
            <w:proofErr w:type="spellEnd"/>
            <w:r w:rsidRPr="004153B3">
              <w:rPr>
                <w:rFonts w:cs="Arial"/>
                <w:sz w:val="22"/>
                <w:szCs w:val="22"/>
              </w:rPr>
              <w:t>)’s progress and achievement.</w:t>
            </w:r>
          </w:p>
          <w:p w:rsidR="00FC5749" w:rsidRDefault="00FC5749" w:rsidP="00FC5749">
            <w:pPr>
              <w:pStyle w:val="BodyText3"/>
              <w:rPr>
                <w:b w:val="0"/>
                <w:i w:val="0"/>
              </w:rPr>
            </w:pPr>
          </w:p>
          <w:p w:rsidR="00FC5749" w:rsidRPr="00F067FA" w:rsidRDefault="00FC5749" w:rsidP="00FC5749">
            <w:pPr>
              <w:pStyle w:val="BodyText3"/>
              <w:rPr>
                <w:b w:val="0"/>
                <w:i w:val="0"/>
              </w:rPr>
            </w:pPr>
          </w:p>
          <w:p w:rsidR="00FC5749" w:rsidRPr="00F067FA"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Pr="00F067FA" w:rsidRDefault="00FC5749" w:rsidP="00FC5749">
            <w:pPr>
              <w:pStyle w:val="BodyText3"/>
              <w:rPr>
                <w:b w:val="0"/>
                <w:i w:val="0"/>
              </w:rPr>
            </w:pPr>
          </w:p>
        </w:tc>
        <w:tc>
          <w:tcPr>
            <w:tcW w:w="5387" w:type="dxa"/>
            <w:gridSpan w:val="2"/>
            <w:shd w:val="clear" w:color="auto" w:fill="auto"/>
          </w:tcPr>
          <w:p w:rsidR="009A587F" w:rsidRPr="00DB5DCA" w:rsidRDefault="009A587F" w:rsidP="0057743E">
            <w:pPr>
              <w:numPr>
                <w:ilvl w:val="0"/>
                <w:numId w:val="17"/>
              </w:numPr>
              <w:autoSpaceDE w:val="0"/>
              <w:autoSpaceDN w:val="0"/>
              <w:adjustRightInd w:val="0"/>
              <w:rPr>
                <w:rFonts w:cs="Arial"/>
                <w:color w:val="000000"/>
                <w:sz w:val="22"/>
                <w:szCs w:val="22"/>
              </w:rPr>
            </w:pPr>
            <w:r w:rsidRPr="00DB5DCA">
              <w:rPr>
                <w:sz w:val="22"/>
                <w:szCs w:val="22"/>
              </w:rPr>
              <w:t>Planned pr</w:t>
            </w:r>
            <w:r>
              <w:rPr>
                <w:sz w:val="22"/>
                <w:szCs w:val="22"/>
              </w:rPr>
              <w:t>ogramme of assessment using SNSA</w:t>
            </w:r>
            <w:r w:rsidRPr="00DB5DCA">
              <w:rPr>
                <w:sz w:val="22"/>
                <w:szCs w:val="22"/>
              </w:rPr>
              <w:t xml:space="preserve"> and InCAS at different stages over the session</w:t>
            </w:r>
            <w:r w:rsidRPr="00DB5DCA">
              <w:rPr>
                <w:rFonts w:cs="Arial"/>
                <w:color w:val="000000"/>
                <w:sz w:val="22"/>
                <w:szCs w:val="22"/>
              </w:rPr>
              <w:t xml:space="preserve">. </w:t>
            </w:r>
          </w:p>
          <w:p w:rsidR="009A587F" w:rsidRPr="00DB5DCA" w:rsidRDefault="009A587F" w:rsidP="0057743E">
            <w:pPr>
              <w:numPr>
                <w:ilvl w:val="0"/>
                <w:numId w:val="17"/>
              </w:numPr>
              <w:autoSpaceDE w:val="0"/>
              <w:autoSpaceDN w:val="0"/>
              <w:adjustRightInd w:val="0"/>
              <w:rPr>
                <w:rFonts w:cs="Arial"/>
                <w:color w:val="000000"/>
                <w:sz w:val="22"/>
                <w:szCs w:val="22"/>
              </w:rPr>
            </w:pPr>
            <w:r w:rsidRPr="00DB5DCA">
              <w:rPr>
                <w:sz w:val="22"/>
                <w:szCs w:val="22"/>
              </w:rPr>
              <w:t>Analyse and moderate assessment results at school and cluster level.</w:t>
            </w:r>
          </w:p>
          <w:p w:rsidR="009A587F" w:rsidRPr="0032135C" w:rsidRDefault="009A587F" w:rsidP="0057743E">
            <w:pPr>
              <w:numPr>
                <w:ilvl w:val="0"/>
                <w:numId w:val="17"/>
              </w:numPr>
              <w:autoSpaceDE w:val="0"/>
              <w:autoSpaceDN w:val="0"/>
              <w:adjustRightInd w:val="0"/>
              <w:rPr>
                <w:rFonts w:cs="Arial"/>
                <w:color w:val="000000"/>
                <w:sz w:val="22"/>
                <w:szCs w:val="22"/>
              </w:rPr>
            </w:pPr>
            <w:r w:rsidRPr="00DB5DCA">
              <w:rPr>
                <w:sz w:val="22"/>
                <w:szCs w:val="22"/>
              </w:rPr>
              <w:t>Use the analysis of the attainment information to improve programmes of work for pupils, identify support needs to raise attainment</w:t>
            </w:r>
            <w:r>
              <w:rPr>
                <w:sz w:val="22"/>
                <w:szCs w:val="22"/>
              </w:rPr>
              <w:t xml:space="preserve"> </w:t>
            </w:r>
          </w:p>
          <w:p w:rsidR="009A587F" w:rsidRPr="0032135C" w:rsidRDefault="009A587F" w:rsidP="0057743E">
            <w:pPr>
              <w:numPr>
                <w:ilvl w:val="0"/>
                <w:numId w:val="17"/>
              </w:numPr>
              <w:autoSpaceDE w:val="0"/>
              <w:autoSpaceDN w:val="0"/>
              <w:adjustRightInd w:val="0"/>
              <w:rPr>
                <w:rFonts w:cs="Arial"/>
                <w:color w:val="000000"/>
                <w:sz w:val="22"/>
                <w:szCs w:val="22"/>
              </w:rPr>
            </w:pPr>
            <w:r>
              <w:rPr>
                <w:sz w:val="22"/>
                <w:szCs w:val="22"/>
              </w:rPr>
              <w:t>Work as a cluster on assessment and moderation activities</w:t>
            </w:r>
          </w:p>
          <w:p w:rsidR="009A587F" w:rsidRPr="0032135C" w:rsidRDefault="009A587F" w:rsidP="0057743E">
            <w:pPr>
              <w:numPr>
                <w:ilvl w:val="0"/>
                <w:numId w:val="17"/>
              </w:numPr>
              <w:autoSpaceDE w:val="0"/>
              <w:autoSpaceDN w:val="0"/>
              <w:adjustRightInd w:val="0"/>
              <w:rPr>
                <w:rFonts w:cs="Arial"/>
                <w:color w:val="000000"/>
                <w:sz w:val="22"/>
                <w:szCs w:val="22"/>
              </w:rPr>
            </w:pPr>
            <w:r w:rsidRPr="00DB5DCA">
              <w:rPr>
                <w:sz w:val="22"/>
                <w:szCs w:val="22"/>
              </w:rPr>
              <w:t>Continue to use profiling, use this to share learning across the school, in particular rep</w:t>
            </w:r>
            <w:r>
              <w:rPr>
                <w:sz w:val="22"/>
                <w:szCs w:val="22"/>
              </w:rPr>
              <w:t>orting to parents in the Early Years</w:t>
            </w:r>
            <w:r w:rsidRPr="00DB5DCA">
              <w:rPr>
                <w:sz w:val="22"/>
                <w:szCs w:val="22"/>
              </w:rPr>
              <w:t xml:space="preserve">. </w:t>
            </w:r>
            <w:r w:rsidRPr="00223A83">
              <w:rPr>
                <w:rFonts w:cs="Arial"/>
                <w:color w:val="000000"/>
                <w:sz w:val="22"/>
                <w:szCs w:val="22"/>
              </w:rPr>
              <w:t xml:space="preserve"> </w:t>
            </w: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Default="00FC5749" w:rsidP="00FC5749">
            <w:pPr>
              <w:pStyle w:val="BodyText3"/>
              <w:rPr>
                <w:b w:val="0"/>
                <w:i w:val="0"/>
              </w:rPr>
            </w:pPr>
          </w:p>
          <w:p w:rsidR="00FC5749" w:rsidRPr="00F067FA" w:rsidRDefault="00FC5749" w:rsidP="00FC5749">
            <w:pPr>
              <w:pStyle w:val="BodyText3"/>
              <w:rPr>
                <w:b w:val="0"/>
                <w:i w:val="0"/>
              </w:rPr>
            </w:pPr>
          </w:p>
        </w:tc>
        <w:tc>
          <w:tcPr>
            <w:tcW w:w="5244" w:type="dxa"/>
            <w:gridSpan w:val="2"/>
            <w:shd w:val="clear" w:color="auto" w:fill="auto"/>
          </w:tcPr>
          <w:p w:rsidR="009A587F" w:rsidRPr="00670EBE" w:rsidRDefault="009A587F" w:rsidP="0057743E">
            <w:pPr>
              <w:pStyle w:val="BodyText3"/>
              <w:numPr>
                <w:ilvl w:val="0"/>
                <w:numId w:val="17"/>
              </w:numPr>
              <w:rPr>
                <w:b w:val="0"/>
                <w:i w:val="0"/>
                <w:sz w:val="22"/>
                <w:szCs w:val="22"/>
              </w:rPr>
            </w:pPr>
            <w:r w:rsidRPr="00670EBE">
              <w:rPr>
                <w:b w:val="0"/>
                <w:i w:val="0"/>
                <w:sz w:val="22"/>
                <w:szCs w:val="22"/>
              </w:rPr>
              <w:t>Increased teacher confidence in monitoring impact in classroom practice.</w:t>
            </w:r>
          </w:p>
          <w:p w:rsidR="009A587F" w:rsidRPr="00670EBE" w:rsidRDefault="009A587F" w:rsidP="0057743E">
            <w:pPr>
              <w:pStyle w:val="BodyText3"/>
              <w:numPr>
                <w:ilvl w:val="0"/>
                <w:numId w:val="17"/>
              </w:numPr>
              <w:rPr>
                <w:b w:val="0"/>
                <w:i w:val="0"/>
                <w:sz w:val="22"/>
                <w:szCs w:val="22"/>
              </w:rPr>
            </w:pPr>
            <w:r w:rsidRPr="00670EBE">
              <w:rPr>
                <w:b w:val="0"/>
                <w:i w:val="0"/>
                <w:sz w:val="22"/>
                <w:szCs w:val="22"/>
              </w:rPr>
              <w:t>Attainment data and analysis</w:t>
            </w:r>
          </w:p>
          <w:p w:rsidR="009A587F" w:rsidRPr="00670EBE" w:rsidRDefault="009A587F" w:rsidP="0057743E">
            <w:pPr>
              <w:pStyle w:val="BodyText3"/>
              <w:numPr>
                <w:ilvl w:val="0"/>
                <w:numId w:val="17"/>
              </w:numPr>
              <w:rPr>
                <w:b w:val="0"/>
                <w:i w:val="0"/>
                <w:sz w:val="22"/>
                <w:szCs w:val="22"/>
              </w:rPr>
            </w:pPr>
            <w:r w:rsidRPr="00670EBE">
              <w:rPr>
                <w:b w:val="0"/>
                <w:i w:val="0"/>
                <w:sz w:val="22"/>
                <w:szCs w:val="22"/>
              </w:rPr>
              <w:t>Classroom tracking and monitoring / QA processes</w:t>
            </w:r>
          </w:p>
          <w:p w:rsidR="009A587F" w:rsidRDefault="009A587F" w:rsidP="0057743E">
            <w:pPr>
              <w:pStyle w:val="BodyText3"/>
              <w:numPr>
                <w:ilvl w:val="0"/>
                <w:numId w:val="17"/>
              </w:numPr>
              <w:rPr>
                <w:b w:val="0"/>
                <w:i w:val="0"/>
                <w:sz w:val="22"/>
                <w:szCs w:val="22"/>
              </w:rPr>
            </w:pPr>
            <w:r w:rsidRPr="00670EBE">
              <w:rPr>
                <w:b w:val="0"/>
                <w:i w:val="0"/>
                <w:sz w:val="22"/>
                <w:szCs w:val="22"/>
              </w:rPr>
              <w:t>Stakeholders feedback</w:t>
            </w:r>
            <w:r>
              <w:rPr>
                <w:b w:val="0"/>
                <w:i w:val="0"/>
                <w:sz w:val="22"/>
                <w:szCs w:val="22"/>
              </w:rPr>
              <w:t>/evaluations</w:t>
            </w:r>
            <w:r w:rsidRPr="00670EBE">
              <w:rPr>
                <w:b w:val="0"/>
                <w:i w:val="0"/>
                <w:sz w:val="22"/>
                <w:szCs w:val="22"/>
              </w:rPr>
              <w:t>/ questionnaires</w:t>
            </w:r>
          </w:p>
          <w:p w:rsidR="009A587F" w:rsidRPr="005231B8" w:rsidRDefault="009A587F" w:rsidP="0057743E">
            <w:pPr>
              <w:numPr>
                <w:ilvl w:val="0"/>
                <w:numId w:val="17"/>
              </w:numPr>
              <w:autoSpaceDE w:val="0"/>
              <w:autoSpaceDN w:val="0"/>
              <w:adjustRightInd w:val="0"/>
              <w:rPr>
                <w:rFonts w:cs="Arial"/>
                <w:color w:val="000000"/>
                <w:sz w:val="22"/>
                <w:szCs w:val="22"/>
              </w:rPr>
            </w:pPr>
            <w:r w:rsidRPr="005231B8">
              <w:rPr>
                <w:rFonts w:cs="Arial"/>
                <w:color w:val="000000"/>
                <w:sz w:val="22"/>
                <w:szCs w:val="22"/>
              </w:rPr>
              <w:t>Evaluate and revie</w:t>
            </w:r>
            <w:r w:rsidRPr="005231B8">
              <w:rPr>
                <w:rFonts w:cs="Arial"/>
                <w:bCs/>
                <w:color w:val="000000"/>
                <w:sz w:val="22"/>
                <w:szCs w:val="22"/>
              </w:rPr>
              <w:t xml:space="preserve">w progress throughout the year. </w:t>
            </w:r>
            <w:r w:rsidRPr="005231B8">
              <w:rPr>
                <w:rFonts w:cs="Arial"/>
                <w:color w:val="000000"/>
                <w:sz w:val="22"/>
                <w:szCs w:val="22"/>
              </w:rPr>
              <w:t>(including parents and pupils)</w:t>
            </w:r>
          </w:p>
          <w:p w:rsidR="009A587F" w:rsidRPr="0032135C" w:rsidRDefault="009A587F" w:rsidP="0057743E">
            <w:pPr>
              <w:numPr>
                <w:ilvl w:val="0"/>
                <w:numId w:val="17"/>
              </w:numPr>
              <w:autoSpaceDE w:val="0"/>
              <w:autoSpaceDN w:val="0"/>
              <w:adjustRightInd w:val="0"/>
              <w:rPr>
                <w:rFonts w:cs="Arial"/>
                <w:color w:val="000000"/>
                <w:sz w:val="22"/>
                <w:szCs w:val="22"/>
              </w:rPr>
            </w:pPr>
            <w:r w:rsidRPr="00DB5DCA">
              <w:rPr>
                <w:rFonts w:cs="Arial"/>
                <w:color w:val="000000"/>
                <w:sz w:val="22"/>
                <w:szCs w:val="22"/>
              </w:rPr>
              <w:t>Audit parents/carers to gather views and proposals.</w:t>
            </w:r>
          </w:p>
          <w:p w:rsidR="009A587F" w:rsidRPr="0032135C" w:rsidRDefault="009A587F" w:rsidP="009A587F">
            <w:pPr>
              <w:pStyle w:val="BodyText3"/>
              <w:ind w:left="360"/>
              <w:rPr>
                <w:b w:val="0"/>
                <w:i w:val="0"/>
                <w:sz w:val="22"/>
                <w:szCs w:val="22"/>
              </w:rPr>
            </w:pPr>
          </w:p>
          <w:p w:rsidR="00FC5749" w:rsidRPr="00F067FA" w:rsidRDefault="00FC5749" w:rsidP="00FC5749">
            <w:pPr>
              <w:pStyle w:val="BodyText3"/>
              <w:rPr>
                <w:b w:val="0"/>
                <w:i w:val="0"/>
              </w:rPr>
            </w:pPr>
          </w:p>
        </w:tc>
      </w:tr>
      <w:tr w:rsidR="00FC5749" w:rsidRPr="00F63B95" w:rsidTr="00FC5749">
        <w:trPr>
          <w:trHeight w:val="415"/>
        </w:trPr>
        <w:tc>
          <w:tcPr>
            <w:tcW w:w="15309" w:type="dxa"/>
            <w:gridSpan w:val="8"/>
            <w:shd w:val="clear" w:color="auto" w:fill="auto"/>
          </w:tcPr>
          <w:p w:rsidR="00FC5749" w:rsidRPr="00F63B95" w:rsidRDefault="00FC5749" w:rsidP="00FC5749">
            <w:pPr>
              <w:pStyle w:val="BodyText3"/>
              <w:rPr>
                <w:i w:val="0"/>
              </w:rPr>
            </w:pPr>
            <w:r w:rsidRPr="00F63B95">
              <w:rPr>
                <w:i w:val="0"/>
              </w:rPr>
              <w:t>Evidence of progress</w:t>
            </w:r>
            <w:r>
              <w:rPr>
                <w:i w:val="0"/>
              </w:rPr>
              <w:t>/comments/identified next steps:</w:t>
            </w:r>
          </w:p>
        </w:tc>
      </w:tr>
      <w:tr w:rsidR="00FC5749" w:rsidRPr="00F63B95" w:rsidTr="00FC5749">
        <w:trPr>
          <w:trHeight w:hRule="exact" w:val="2268"/>
        </w:trPr>
        <w:tc>
          <w:tcPr>
            <w:tcW w:w="2155" w:type="dxa"/>
            <w:gridSpan w:val="2"/>
            <w:shd w:val="clear" w:color="auto" w:fill="auto"/>
          </w:tcPr>
          <w:p w:rsidR="00FC5749" w:rsidRDefault="00FC5749" w:rsidP="00FC5749">
            <w:pPr>
              <w:pStyle w:val="BodyText3"/>
              <w:rPr>
                <w:i w:val="0"/>
              </w:rPr>
            </w:pPr>
          </w:p>
          <w:p w:rsidR="00FC5749" w:rsidRDefault="00FC5749" w:rsidP="00FC5749">
            <w:pPr>
              <w:pStyle w:val="BodyText3"/>
              <w:rPr>
                <w:i w:val="0"/>
              </w:rPr>
            </w:pPr>
            <w:r>
              <w:rPr>
                <w:i w:val="0"/>
              </w:rPr>
              <w:t>Date:</w:t>
            </w: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r>
              <w:rPr>
                <w:i w:val="0"/>
              </w:rPr>
              <w:t>Date:</w:t>
            </w: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r>
              <w:rPr>
                <w:i w:val="0"/>
              </w:rPr>
              <w:t>Date:</w:t>
            </w:r>
          </w:p>
        </w:tc>
        <w:tc>
          <w:tcPr>
            <w:tcW w:w="13154" w:type="dxa"/>
            <w:gridSpan w:val="6"/>
            <w:shd w:val="clear" w:color="auto" w:fill="auto"/>
          </w:tcPr>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Default="00FC5749" w:rsidP="00FC5749">
            <w:pPr>
              <w:pStyle w:val="BodyText3"/>
              <w:rPr>
                <w:i w:val="0"/>
              </w:rPr>
            </w:pPr>
          </w:p>
          <w:p w:rsidR="00FC5749" w:rsidRPr="00F63B95" w:rsidRDefault="00FC5749" w:rsidP="00FC5749">
            <w:pPr>
              <w:pStyle w:val="BodyText3"/>
              <w:rPr>
                <w:i w:val="0"/>
              </w:rPr>
            </w:pPr>
          </w:p>
        </w:tc>
      </w:tr>
    </w:tbl>
    <w:p w:rsidR="00FC5749" w:rsidRDefault="00FC5749"/>
    <w:p w:rsidR="00FC5749" w:rsidRDefault="00FC5749"/>
    <w:p w:rsidR="00FC5749" w:rsidRDefault="00FC5749"/>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649"/>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3940" w:type="dxa"/>
            <w:gridSpan w:val="3"/>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our leadership &amp; approach to improvement?</w:t>
            </w:r>
          </w:p>
        </w:tc>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649"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the quality of care and education we offer?</w:t>
            </w:r>
          </w:p>
        </w:tc>
        <w:tc>
          <w:tcPr>
            <w:tcW w:w="737"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507"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are we at improving outcomes for all our learners?</w:t>
            </w:r>
          </w:p>
        </w:tc>
      </w:tr>
      <w:tr w:rsidR="00FC5749" w:rsidTr="00FC5749">
        <w:trPr>
          <w:trHeight w:val="558"/>
        </w:trPr>
        <w:tc>
          <w:tcPr>
            <w:tcW w:w="2339" w:type="dxa"/>
            <w:gridSpan w:val="3"/>
            <w:shd w:val="clear" w:color="auto" w:fill="auto"/>
            <w:vAlign w:val="center"/>
          </w:tcPr>
          <w:p w:rsidR="00FC5749" w:rsidRPr="00F067FA" w:rsidRDefault="00FC5749" w:rsidP="00FC5749">
            <w:pPr>
              <w:pStyle w:val="BodyText3"/>
              <w:rPr>
                <w:i w:val="0"/>
              </w:rPr>
            </w:pPr>
            <w:r>
              <w:rPr>
                <w:i w:val="0"/>
              </w:rPr>
              <w:t>Action Plan:</w:t>
            </w:r>
            <w:r w:rsidR="00243A28">
              <w:rPr>
                <w:i w:val="0"/>
              </w:rPr>
              <w:t xml:space="preserve">  6</w:t>
            </w:r>
          </w:p>
        </w:tc>
        <w:tc>
          <w:tcPr>
            <w:tcW w:w="12970" w:type="dxa"/>
            <w:gridSpan w:val="5"/>
            <w:shd w:val="clear" w:color="auto" w:fill="auto"/>
            <w:vAlign w:val="center"/>
          </w:tcPr>
          <w:p w:rsidR="00FC5749" w:rsidRDefault="00655643" w:rsidP="00655643">
            <w:pPr>
              <w:pStyle w:val="BodyText3"/>
              <w:rPr>
                <w:i w:val="0"/>
              </w:rPr>
            </w:pPr>
            <w:r>
              <w:rPr>
                <w:i w:val="0"/>
              </w:rPr>
              <w:t>Curriculum Design</w:t>
            </w:r>
            <w:r w:rsidR="0065719C">
              <w:rPr>
                <w:i w:val="0"/>
              </w:rPr>
              <w:t>: Bundling, Rationale, Programmes of Work</w:t>
            </w:r>
          </w:p>
        </w:tc>
      </w:tr>
      <w:tr w:rsidR="00FC5749" w:rsidRPr="00F067FA" w:rsidTr="00F06EA2">
        <w:trPr>
          <w:trHeight w:val="377"/>
        </w:trPr>
        <w:tc>
          <w:tcPr>
            <w:tcW w:w="4678" w:type="dxa"/>
            <w:gridSpan w:val="4"/>
            <w:shd w:val="clear" w:color="auto" w:fill="auto"/>
            <w:vAlign w:val="center"/>
          </w:tcPr>
          <w:p w:rsidR="00FC5749" w:rsidRPr="00F067FA" w:rsidRDefault="00FC5749" w:rsidP="00FC5749">
            <w:pPr>
              <w:pStyle w:val="BodyText3"/>
              <w:jc w:val="center"/>
              <w:rPr>
                <w:b w:val="0"/>
                <w:i w:val="0"/>
              </w:rPr>
            </w:pPr>
            <w:r w:rsidRPr="00F067FA">
              <w:rPr>
                <w:i w:val="0"/>
              </w:rPr>
              <w:t>Action</w:t>
            </w:r>
            <w:r>
              <w:rPr>
                <w:i w:val="0"/>
              </w:rPr>
              <w:t>s/Roles/Timings</w:t>
            </w:r>
          </w:p>
        </w:tc>
        <w:tc>
          <w:tcPr>
            <w:tcW w:w="5387" w:type="dxa"/>
            <w:gridSpan w:val="2"/>
            <w:shd w:val="clear" w:color="auto" w:fill="auto"/>
            <w:vAlign w:val="center"/>
          </w:tcPr>
          <w:p w:rsidR="00FC5749" w:rsidRPr="00F067FA" w:rsidRDefault="00FC5749" w:rsidP="00FC5749">
            <w:pPr>
              <w:pStyle w:val="BodyText3"/>
              <w:jc w:val="center"/>
              <w:rPr>
                <w:i w:val="0"/>
              </w:rPr>
            </w:pPr>
            <w:r w:rsidRPr="00F067FA">
              <w:rPr>
                <w:i w:val="0"/>
              </w:rPr>
              <w:t>Expected Outcomes</w:t>
            </w:r>
            <w:r>
              <w:rPr>
                <w:i w:val="0"/>
              </w:rPr>
              <w:t>/Impact on learners</w:t>
            </w:r>
          </w:p>
        </w:tc>
        <w:tc>
          <w:tcPr>
            <w:tcW w:w="5244" w:type="dxa"/>
            <w:gridSpan w:val="2"/>
            <w:shd w:val="clear" w:color="auto" w:fill="auto"/>
            <w:vAlign w:val="center"/>
          </w:tcPr>
          <w:p w:rsidR="00FC5749" w:rsidRPr="00F067FA" w:rsidRDefault="00FC5749" w:rsidP="00FC5749">
            <w:pPr>
              <w:pStyle w:val="BodyText3"/>
              <w:jc w:val="center"/>
              <w:rPr>
                <w:i w:val="0"/>
              </w:rPr>
            </w:pPr>
            <w:r>
              <w:rPr>
                <w:i w:val="0"/>
              </w:rPr>
              <w:t>How will success be measured?</w:t>
            </w:r>
          </w:p>
        </w:tc>
      </w:tr>
      <w:tr w:rsidR="00F06EA2" w:rsidRPr="00F067FA" w:rsidTr="00A96086">
        <w:trPr>
          <w:trHeight w:hRule="exact" w:val="6097"/>
        </w:trPr>
        <w:tc>
          <w:tcPr>
            <w:tcW w:w="4678" w:type="dxa"/>
            <w:gridSpan w:val="4"/>
            <w:shd w:val="clear" w:color="auto" w:fill="auto"/>
          </w:tcPr>
          <w:p w:rsidR="00F06EA2" w:rsidRPr="00A96086" w:rsidRDefault="00F06EA2" w:rsidP="00F06EA2">
            <w:pPr>
              <w:pStyle w:val="BodyText3"/>
              <w:rPr>
                <w:b w:val="0"/>
                <w:i w:val="0"/>
                <w:sz w:val="20"/>
                <w:szCs w:val="20"/>
              </w:rPr>
            </w:pPr>
            <w:r w:rsidRPr="00A96086">
              <w:rPr>
                <w:b w:val="0"/>
                <w:i w:val="0"/>
                <w:sz w:val="20"/>
                <w:szCs w:val="20"/>
              </w:rPr>
              <w:t>Revisit the curriculum structure to increase pace and challenge and reflect the life and context of the village through identified progressions.</w:t>
            </w:r>
          </w:p>
          <w:p w:rsidR="00F06EA2" w:rsidRPr="00A96086" w:rsidRDefault="00F06EA2" w:rsidP="00F06EA2">
            <w:pPr>
              <w:pStyle w:val="BodyText3"/>
              <w:rPr>
                <w:b w:val="0"/>
                <w:i w:val="0"/>
                <w:sz w:val="20"/>
                <w:szCs w:val="20"/>
              </w:rPr>
            </w:pPr>
          </w:p>
          <w:p w:rsidR="00F06EA2" w:rsidRPr="00A96086" w:rsidRDefault="00F06EA2" w:rsidP="0057743E">
            <w:pPr>
              <w:pStyle w:val="BodyText3"/>
              <w:numPr>
                <w:ilvl w:val="0"/>
                <w:numId w:val="5"/>
              </w:numPr>
              <w:ind w:left="346" w:hanging="425"/>
              <w:rPr>
                <w:b w:val="0"/>
                <w:i w:val="0"/>
                <w:sz w:val="20"/>
                <w:szCs w:val="20"/>
              </w:rPr>
            </w:pPr>
            <w:r w:rsidRPr="00A96086">
              <w:rPr>
                <w:b w:val="0"/>
                <w:i w:val="0"/>
                <w:sz w:val="20"/>
                <w:szCs w:val="20"/>
              </w:rPr>
              <w:t>Simplify the Banff Planners for Literacy, Numeracy and Health &amp; Wellbeing</w:t>
            </w:r>
          </w:p>
          <w:p w:rsidR="00F06EA2" w:rsidRPr="00A96086" w:rsidRDefault="00F06EA2" w:rsidP="0057743E">
            <w:pPr>
              <w:pStyle w:val="BodyText3"/>
              <w:numPr>
                <w:ilvl w:val="0"/>
                <w:numId w:val="5"/>
              </w:numPr>
              <w:ind w:left="346" w:hanging="425"/>
              <w:rPr>
                <w:b w:val="0"/>
                <w:i w:val="0"/>
                <w:sz w:val="20"/>
                <w:szCs w:val="20"/>
              </w:rPr>
            </w:pPr>
            <w:r w:rsidRPr="00A96086">
              <w:rPr>
                <w:b w:val="0"/>
                <w:i w:val="0"/>
                <w:sz w:val="20"/>
                <w:szCs w:val="20"/>
              </w:rPr>
              <w:t>Develop the Banff Planner to incorporate assessment opportunities and to act as a record of work.</w:t>
            </w:r>
          </w:p>
          <w:p w:rsidR="00F06EA2" w:rsidRPr="00A96086" w:rsidRDefault="00F06EA2" w:rsidP="0057743E">
            <w:pPr>
              <w:pStyle w:val="BodyText3"/>
              <w:numPr>
                <w:ilvl w:val="0"/>
                <w:numId w:val="5"/>
              </w:numPr>
              <w:ind w:left="346" w:hanging="425"/>
              <w:rPr>
                <w:b w:val="0"/>
                <w:i w:val="0"/>
                <w:sz w:val="20"/>
                <w:szCs w:val="20"/>
              </w:rPr>
            </w:pPr>
            <w:r w:rsidRPr="00A96086">
              <w:rPr>
                <w:b w:val="0"/>
                <w:i w:val="0"/>
                <w:sz w:val="20"/>
                <w:szCs w:val="20"/>
              </w:rPr>
              <w:t xml:space="preserve">Develop the St. </w:t>
            </w:r>
            <w:proofErr w:type="spellStart"/>
            <w:r w:rsidRPr="00A96086">
              <w:rPr>
                <w:b w:val="0"/>
                <w:i w:val="0"/>
                <w:sz w:val="20"/>
                <w:szCs w:val="20"/>
              </w:rPr>
              <w:t>Ninians</w:t>
            </w:r>
            <w:proofErr w:type="spellEnd"/>
            <w:r w:rsidRPr="00A96086">
              <w:rPr>
                <w:b w:val="0"/>
                <w:i w:val="0"/>
                <w:sz w:val="20"/>
                <w:szCs w:val="20"/>
              </w:rPr>
              <w:t xml:space="preserve"> planners to group </w:t>
            </w:r>
            <w:proofErr w:type="spellStart"/>
            <w:r w:rsidRPr="00A96086">
              <w:rPr>
                <w:b w:val="0"/>
                <w:i w:val="0"/>
                <w:sz w:val="20"/>
                <w:szCs w:val="20"/>
              </w:rPr>
              <w:t>Es</w:t>
            </w:r>
            <w:proofErr w:type="spellEnd"/>
            <w:r w:rsidRPr="00A96086">
              <w:rPr>
                <w:b w:val="0"/>
                <w:i w:val="0"/>
                <w:sz w:val="20"/>
                <w:szCs w:val="20"/>
              </w:rPr>
              <w:t xml:space="preserve"> and </w:t>
            </w:r>
            <w:proofErr w:type="spellStart"/>
            <w:r w:rsidRPr="00A96086">
              <w:rPr>
                <w:b w:val="0"/>
                <w:i w:val="0"/>
                <w:sz w:val="20"/>
                <w:szCs w:val="20"/>
              </w:rPr>
              <w:t>Os</w:t>
            </w:r>
            <w:proofErr w:type="spellEnd"/>
            <w:r w:rsidRPr="00A96086">
              <w:rPr>
                <w:b w:val="0"/>
                <w:i w:val="0"/>
                <w:sz w:val="20"/>
                <w:szCs w:val="20"/>
              </w:rPr>
              <w:t xml:space="preserve"> according to year group for all other subjects.</w:t>
            </w:r>
          </w:p>
          <w:p w:rsidR="00F06EA2" w:rsidRPr="00A96086" w:rsidRDefault="00F06EA2" w:rsidP="0057743E">
            <w:pPr>
              <w:pStyle w:val="BodyText3"/>
              <w:numPr>
                <w:ilvl w:val="0"/>
                <w:numId w:val="5"/>
              </w:numPr>
              <w:ind w:left="346" w:hanging="425"/>
              <w:rPr>
                <w:b w:val="0"/>
                <w:i w:val="0"/>
                <w:sz w:val="20"/>
                <w:szCs w:val="20"/>
              </w:rPr>
            </w:pPr>
            <w:r w:rsidRPr="00A96086">
              <w:rPr>
                <w:b w:val="0"/>
                <w:i w:val="0"/>
                <w:sz w:val="20"/>
                <w:szCs w:val="20"/>
              </w:rPr>
              <w:t>Consult with all stakeholders regarding the context for the unique features of the school community to be reflected in the curriculum.</w:t>
            </w:r>
          </w:p>
          <w:p w:rsidR="00F06EA2" w:rsidRPr="00A96086" w:rsidRDefault="00F06EA2" w:rsidP="0057743E">
            <w:pPr>
              <w:pStyle w:val="BodyText3"/>
              <w:numPr>
                <w:ilvl w:val="0"/>
                <w:numId w:val="5"/>
              </w:numPr>
              <w:ind w:left="346" w:hanging="425"/>
              <w:rPr>
                <w:b w:val="0"/>
                <w:i w:val="0"/>
                <w:sz w:val="20"/>
                <w:szCs w:val="20"/>
              </w:rPr>
            </w:pPr>
            <w:r w:rsidRPr="00A96086">
              <w:rPr>
                <w:b w:val="0"/>
                <w:i w:val="0"/>
                <w:sz w:val="20"/>
                <w:szCs w:val="20"/>
              </w:rPr>
              <w:t xml:space="preserve">Colour code the </w:t>
            </w:r>
            <w:proofErr w:type="spellStart"/>
            <w:r w:rsidRPr="00A96086">
              <w:rPr>
                <w:b w:val="0"/>
                <w:i w:val="0"/>
                <w:sz w:val="20"/>
                <w:szCs w:val="20"/>
              </w:rPr>
              <w:t>Es</w:t>
            </w:r>
            <w:proofErr w:type="spellEnd"/>
            <w:r w:rsidRPr="00A96086">
              <w:rPr>
                <w:b w:val="0"/>
                <w:i w:val="0"/>
                <w:sz w:val="20"/>
                <w:szCs w:val="20"/>
              </w:rPr>
              <w:t xml:space="preserve"> and </w:t>
            </w:r>
            <w:proofErr w:type="spellStart"/>
            <w:r w:rsidRPr="00A96086">
              <w:rPr>
                <w:b w:val="0"/>
                <w:i w:val="0"/>
                <w:sz w:val="20"/>
                <w:szCs w:val="20"/>
              </w:rPr>
              <w:t>Os</w:t>
            </w:r>
            <w:proofErr w:type="spellEnd"/>
            <w:r w:rsidRPr="00A96086">
              <w:rPr>
                <w:b w:val="0"/>
                <w:i w:val="0"/>
                <w:sz w:val="20"/>
                <w:szCs w:val="20"/>
              </w:rPr>
              <w:t xml:space="preserve"> for the following categories: Ethos </w:t>
            </w:r>
            <w:proofErr w:type="spellStart"/>
            <w:r w:rsidRPr="00A96086">
              <w:rPr>
                <w:b w:val="0"/>
                <w:i w:val="0"/>
                <w:sz w:val="20"/>
                <w:szCs w:val="20"/>
              </w:rPr>
              <w:t>Es</w:t>
            </w:r>
            <w:proofErr w:type="spellEnd"/>
            <w:r w:rsidRPr="00A96086">
              <w:rPr>
                <w:b w:val="0"/>
                <w:i w:val="0"/>
                <w:sz w:val="20"/>
                <w:szCs w:val="20"/>
              </w:rPr>
              <w:t xml:space="preserve"> and </w:t>
            </w:r>
            <w:proofErr w:type="spellStart"/>
            <w:r w:rsidRPr="00A96086">
              <w:rPr>
                <w:b w:val="0"/>
                <w:i w:val="0"/>
                <w:sz w:val="20"/>
                <w:szCs w:val="20"/>
              </w:rPr>
              <w:t>Os</w:t>
            </w:r>
            <w:proofErr w:type="spellEnd"/>
            <w:r w:rsidRPr="00A96086">
              <w:rPr>
                <w:b w:val="0"/>
                <w:i w:val="0"/>
                <w:sz w:val="20"/>
                <w:szCs w:val="20"/>
              </w:rPr>
              <w:t xml:space="preserve"> that do not need to be taught, non-negotiable </w:t>
            </w:r>
            <w:proofErr w:type="spellStart"/>
            <w:r w:rsidRPr="00A96086">
              <w:rPr>
                <w:b w:val="0"/>
                <w:i w:val="0"/>
                <w:sz w:val="20"/>
                <w:szCs w:val="20"/>
              </w:rPr>
              <w:t>Es</w:t>
            </w:r>
            <w:proofErr w:type="spellEnd"/>
            <w:r w:rsidRPr="00A96086">
              <w:rPr>
                <w:b w:val="0"/>
                <w:i w:val="0"/>
                <w:sz w:val="20"/>
                <w:szCs w:val="20"/>
              </w:rPr>
              <w:t xml:space="preserve"> and </w:t>
            </w:r>
            <w:proofErr w:type="spellStart"/>
            <w:r w:rsidRPr="00A96086">
              <w:rPr>
                <w:b w:val="0"/>
                <w:i w:val="0"/>
                <w:sz w:val="20"/>
                <w:szCs w:val="20"/>
              </w:rPr>
              <w:t>Os</w:t>
            </w:r>
            <w:proofErr w:type="spellEnd"/>
            <w:r w:rsidRPr="00A96086">
              <w:rPr>
                <w:b w:val="0"/>
                <w:i w:val="0"/>
                <w:sz w:val="20"/>
                <w:szCs w:val="20"/>
              </w:rPr>
              <w:t xml:space="preserve"> that must be taught, progression </w:t>
            </w:r>
            <w:proofErr w:type="spellStart"/>
            <w:r w:rsidRPr="00A96086">
              <w:rPr>
                <w:b w:val="0"/>
                <w:i w:val="0"/>
                <w:sz w:val="20"/>
                <w:szCs w:val="20"/>
              </w:rPr>
              <w:t>Es</w:t>
            </w:r>
            <w:proofErr w:type="spellEnd"/>
            <w:r w:rsidRPr="00A96086">
              <w:rPr>
                <w:b w:val="0"/>
                <w:i w:val="0"/>
                <w:sz w:val="20"/>
                <w:szCs w:val="20"/>
              </w:rPr>
              <w:t xml:space="preserve"> and </w:t>
            </w:r>
            <w:proofErr w:type="spellStart"/>
            <w:r w:rsidRPr="00A96086">
              <w:rPr>
                <w:b w:val="0"/>
                <w:i w:val="0"/>
                <w:sz w:val="20"/>
                <w:szCs w:val="20"/>
              </w:rPr>
              <w:t>Os</w:t>
            </w:r>
            <w:proofErr w:type="spellEnd"/>
            <w:r w:rsidRPr="00A96086">
              <w:rPr>
                <w:b w:val="0"/>
                <w:i w:val="0"/>
                <w:sz w:val="20"/>
                <w:szCs w:val="20"/>
              </w:rPr>
              <w:t xml:space="preserve"> based on the agreed unique community features including Outdoor Learning, digital skills and DYW</w:t>
            </w:r>
          </w:p>
          <w:p w:rsidR="00F06EA2" w:rsidRPr="00A96086" w:rsidRDefault="00F06EA2" w:rsidP="00CC5D0A">
            <w:pPr>
              <w:pStyle w:val="BodyText3"/>
              <w:numPr>
                <w:ilvl w:val="0"/>
                <w:numId w:val="5"/>
              </w:numPr>
              <w:ind w:left="346" w:hanging="425"/>
              <w:rPr>
                <w:b w:val="0"/>
                <w:i w:val="0"/>
                <w:sz w:val="20"/>
                <w:szCs w:val="20"/>
              </w:rPr>
            </w:pPr>
            <w:r w:rsidRPr="00A96086">
              <w:rPr>
                <w:b w:val="0"/>
                <w:i w:val="0"/>
                <w:sz w:val="20"/>
                <w:szCs w:val="20"/>
              </w:rPr>
              <w:t>Add real-life assessment opportunities.</w:t>
            </w:r>
          </w:p>
          <w:p w:rsidR="00F06EA2" w:rsidRPr="00A96086" w:rsidRDefault="00F06EA2" w:rsidP="00CC5D0A">
            <w:pPr>
              <w:pStyle w:val="BodyText3"/>
              <w:numPr>
                <w:ilvl w:val="0"/>
                <w:numId w:val="5"/>
              </w:numPr>
              <w:ind w:left="346" w:hanging="425"/>
              <w:rPr>
                <w:b w:val="0"/>
                <w:i w:val="0"/>
                <w:sz w:val="20"/>
                <w:szCs w:val="20"/>
              </w:rPr>
            </w:pPr>
            <w:r w:rsidRPr="00A96086">
              <w:rPr>
                <w:b w:val="0"/>
                <w:i w:val="0"/>
                <w:sz w:val="20"/>
                <w:szCs w:val="20"/>
              </w:rPr>
              <w:t>Work collegiately to share good practice and reduce work load but take care to colour code according to individual contexts.</w:t>
            </w:r>
          </w:p>
          <w:p w:rsidR="00F06EA2" w:rsidRPr="00A96086" w:rsidRDefault="00F06EA2" w:rsidP="00F06EA2">
            <w:pPr>
              <w:pStyle w:val="BodyText3"/>
              <w:ind w:left="720"/>
              <w:rPr>
                <w:b w:val="0"/>
                <w:i w:val="0"/>
                <w:sz w:val="20"/>
                <w:szCs w:val="20"/>
              </w:rPr>
            </w:pPr>
          </w:p>
          <w:p w:rsidR="00F06EA2" w:rsidRPr="00A96086" w:rsidRDefault="00F06EA2" w:rsidP="00F06EA2">
            <w:pPr>
              <w:pStyle w:val="BodyText3"/>
              <w:rPr>
                <w:b w:val="0"/>
                <w:i w:val="0"/>
                <w:sz w:val="20"/>
                <w:szCs w:val="20"/>
              </w:rPr>
            </w:pPr>
          </w:p>
          <w:p w:rsidR="00F06EA2" w:rsidRPr="00A96086" w:rsidRDefault="00F06EA2" w:rsidP="00F06EA2">
            <w:pPr>
              <w:pStyle w:val="BodyText3"/>
              <w:rPr>
                <w:b w:val="0"/>
                <w:i w:val="0"/>
                <w:sz w:val="20"/>
                <w:szCs w:val="20"/>
              </w:rPr>
            </w:pPr>
          </w:p>
          <w:p w:rsidR="00F06EA2" w:rsidRPr="00A96086" w:rsidRDefault="00F06EA2" w:rsidP="00F06EA2">
            <w:pPr>
              <w:pStyle w:val="BodyText3"/>
              <w:rPr>
                <w:b w:val="0"/>
                <w:i w:val="0"/>
                <w:sz w:val="20"/>
                <w:szCs w:val="20"/>
              </w:rPr>
            </w:pPr>
          </w:p>
          <w:p w:rsidR="00F06EA2" w:rsidRPr="00A96086" w:rsidRDefault="00F06EA2" w:rsidP="00F06EA2">
            <w:pPr>
              <w:pStyle w:val="BodyText3"/>
              <w:rPr>
                <w:b w:val="0"/>
                <w:i w:val="0"/>
                <w:sz w:val="20"/>
                <w:szCs w:val="20"/>
              </w:rPr>
            </w:pPr>
          </w:p>
          <w:p w:rsidR="00F06EA2" w:rsidRPr="00A96086" w:rsidRDefault="00F06EA2" w:rsidP="00F06EA2">
            <w:pPr>
              <w:pStyle w:val="BodyText3"/>
              <w:rPr>
                <w:b w:val="0"/>
                <w:i w:val="0"/>
                <w:sz w:val="20"/>
                <w:szCs w:val="20"/>
              </w:rPr>
            </w:pPr>
          </w:p>
        </w:tc>
        <w:tc>
          <w:tcPr>
            <w:tcW w:w="5387" w:type="dxa"/>
            <w:gridSpan w:val="2"/>
            <w:shd w:val="clear" w:color="auto" w:fill="auto"/>
          </w:tcPr>
          <w:p w:rsidR="00F06EA2" w:rsidRPr="00A96086" w:rsidRDefault="00F06EA2" w:rsidP="0057743E">
            <w:pPr>
              <w:pStyle w:val="BodyText3"/>
              <w:numPr>
                <w:ilvl w:val="0"/>
                <w:numId w:val="5"/>
              </w:numPr>
              <w:rPr>
                <w:b w:val="0"/>
                <w:i w:val="0"/>
                <w:sz w:val="20"/>
                <w:szCs w:val="20"/>
              </w:rPr>
            </w:pPr>
            <w:r w:rsidRPr="00A96086">
              <w:rPr>
                <w:b w:val="0"/>
                <w:i w:val="0"/>
                <w:sz w:val="20"/>
                <w:szCs w:val="20"/>
              </w:rPr>
              <w:t>Improved pace and challenge</w:t>
            </w:r>
          </w:p>
          <w:p w:rsidR="00F06EA2" w:rsidRPr="00A96086" w:rsidRDefault="00F06EA2" w:rsidP="0057743E">
            <w:pPr>
              <w:pStyle w:val="BodyText3"/>
              <w:numPr>
                <w:ilvl w:val="0"/>
                <w:numId w:val="5"/>
              </w:numPr>
              <w:rPr>
                <w:b w:val="0"/>
                <w:i w:val="0"/>
                <w:sz w:val="20"/>
                <w:szCs w:val="20"/>
              </w:rPr>
            </w:pPr>
            <w:r w:rsidRPr="00A96086">
              <w:rPr>
                <w:b w:val="0"/>
                <w:i w:val="0"/>
                <w:sz w:val="20"/>
                <w:szCs w:val="20"/>
              </w:rPr>
              <w:t>Greater relevance to the life of the child</w:t>
            </w:r>
          </w:p>
          <w:p w:rsidR="00F06EA2" w:rsidRPr="00A96086" w:rsidRDefault="00F06EA2" w:rsidP="0057743E">
            <w:pPr>
              <w:pStyle w:val="BodyText3"/>
              <w:numPr>
                <w:ilvl w:val="0"/>
                <w:numId w:val="5"/>
              </w:numPr>
              <w:rPr>
                <w:b w:val="0"/>
                <w:i w:val="0"/>
                <w:sz w:val="20"/>
                <w:szCs w:val="20"/>
              </w:rPr>
            </w:pPr>
            <w:r w:rsidRPr="00A96086">
              <w:rPr>
                <w:b w:val="0"/>
                <w:i w:val="0"/>
                <w:sz w:val="20"/>
                <w:szCs w:val="20"/>
              </w:rPr>
              <w:t xml:space="preserve">Simpler process of record keep, reducing bureaucracy </w:t>
            </w:r>
          </w:p>
          <w:p w:rsidR="00F06EA2" w:rsidRPr="00A96086" w:rsidRDefault="00F06EA2" w:rsidP="0057743E">
            <w:pPr>
              <w:pStyle w:val="BodyText3"/>
              <w:numPr>
                <w:ilvl w:val="0"/>
                <w:numId w:val="5"/>
              </w:numPr>
              <w:rPr>
                <w:b w:val="0"/>
                <w:i w:val="0"/>
                <w:sz w:val="20"/>
                <w:szCs w:val="20"/>
              </w:rPr>
            </w:pPr>
            <w:r w:rsidRPr="00A96086">
              <w:rPr>
                <w:b w:val="0"/>
                <w:i w:val="0"/>
                <w:sz w:val="20"/>
                <w:szCs w:val="20"/>
              </w:rPr>
              <w:t>Inbuilt assessment creating one document for all aspects.</w:t>
            </w:r>
          </w:p>
          <w:p w:rsidR="00F06EA2" w:rsidRPr="00A96086" w:rsidRDefault="00F06EA2" w:rsidP="0057743E">
            <w:pPr>
              <w:pStyle w:val="BodyText3"/>
              <w:numPr>
                <w:ilvl w:val="0"/>
                <w:numId w:val="5"/>
              </w:numPr>
              <w:rPr>
                <w:b w:val="0"/>
                <w:i w:val="0"/>
                <w:sz w:val="20"/>
                <w:szCs w:val="20"/>
              </w:rPr>
            </w:pPr>
            <w:r w:rsidRPr="00A96086">
              <w:rPr>
                <w:b w:val="0"/>
                <w:i w:val="0"/>
                <w:sz w:val="20"/>
                <w:szCs w:val="20"/>
              </w:rPr>
              <w:t>Learners can transfer skills into real-life contexts and understand how this relates to the world of work.</w:t>
            </w:r>
          </w:p>
          <w:p w:rsidR="00F06EA2" w:rsidRPr="00A96086" w:rsidRDefault="00F06EA2" w:rsidP="0057743E">
            <w:pPr>
              <w:pStyle w:val="BodyText3"/>
              <w:numPr>
                <w:ilvl w:val="0"/>
                <w:numId w:val="5"/>
              </w:numPr>
              <w:rPr>
                <w:b w:val="0"/>
                <w:i w:val="0"/>
                <w:sz w:val="20"/>
                <w:szCs w:val="20"/>
              </w:rPr>
            </w:pPr>
            <w:r w:rsidRPr="00A96086">
              <w:rPr>
                <w:b w:val="0"/>
                <w:i w:val="0"/>
                <w:sz w:val="20"/>
                <w:szCs w:val="20"/>
              </w:rPr>
              <w:t>The school will have an improved shared understanding of IDL.</w:t>
            </w:r>
          </w:p>
        </w:tc>
        <w:tc>
          <w:tcPr>
            <w:tcW w:w="5244" w:type="dxa"/>
            <w:gridSpan w:val="2"/>
            <w:shd w:val="clear" w:color="auto" w:fill="auto"/>
          </w:tcPr>
          <w:p w:rsidR="00F06EA2" w:rsidRPr="00A96086" w:rsidRDefault="00F06EA2" w:rsidP="0057743E">
            <w:pPr>
              <w:pStyle w:val="BodyText3"/>
              <w:numPr>
                <w:ilvl w:val="0"/>
                <w:numId w:val="5"/>
              </w:numPr>
              <w:rPr>
                <w:b w:val="0"/>
                <w:i w:val="0"/>
                <w:sz w:val="20"/>
                <w:szCs w:val="20"/>
              </w:rPr>
            </w:pPr>
            <w:r w:rsidRPr="00A96086">
              <w:rPr>
                <w:b w:val="0"/>
                <w:i w:val="0"/>
                <w:sz w:val="20"/>
                <w:szCs w:val="20"/>
              </w:rPr>
              <w:t>Context for learning will reflect the life and context of the school.</w:t>
            </w:r>
          </w:p>
          <w:p w:rsidR="00F06EA2" w:rsidRPr="00A96086" w:rsidRDefault="00F06EA2" w:rsidP="0057743E">
            <w:pPr>
              <w:pStyle w:val="BodyText3"/>
              <w:numPr>
                <w:ilvl w:val="0"/>
                <w:numId w:val="5"/>
              </w:numPr>
              <w:rPr>
                <w:b w:val="0"/>
                <w:i w:val="0"/>
                <w:sz w:val="20"/>
                <w:szCs w:val="20"/>
              </w:rPr>
            </w:pPr>
            <w:r w:rsidRPr="00A96086">
              <w:rPr>
                <w:b w:val="0"/>
                <w:i w:val="0"/>
                <w:sz w:val="20"/>
                <w:szCs w:val="20"/>
              </w:rPr>
              <w:t xml:space="preserve">Contexts for learning will be shorter and cover </w:t>
            </w:r>
            <w:proofErr w:type="spellStart"/>
            <w:r w:rsidRPr="00A96086">
              <w:rPr>
                <w:b w:val="0"/>
                <w:i w:val="0"/>
                <w:sz w:val="20"/>
                <w:szCs w:val="20"/>
              </w:rPr>
              <w:t>Es</w:t>
            </w:r>
            <w:proofErr w:type="spellEnd"/>
            <w:r w:rsidRPr="00A96086">
              <w:rPr>
                <w:b w:val="0"/>
                <w:i w:val="0"/>
                <w:sz w:val="20"/>
                <w:szCs w:val="20"/>
              </w:rPr>
              <w:t xml:space="preserve"> and </w:t>
            </w:r>
            <w:proofErr w:type="spellStart"/>
            <w:r w:rsidRPr="00A96086">
              <w:rPr>
                <w:b w:val="0"/>
                <w:i w:val="0"/>
                <w:sz w:val="20"/>
                <w:szCs w:val="20"/>
              </w:rPr>
              <w:t>Os</w:t>
            </w:r>
            <w:proofErr w:type="spellEnd"/>
            <w:r w:rsidRPr="00A96086">
              <w:rPr>
                <w:b w:val="0"/>
                <w:i w:val="0"/>
                <w:sz w:val="20"/>
                <w:szCs w:val="20"/>
              </w:rPr>
              <w:t xml:space="preserve"> at an increased pace.</w:t>
            </w:r>
          </w:p>
          <w:p w:rsidR="00F06EA2" w:rsidRPr="00A96086" w:rsidRDefault="00F06EA2" w:rsidP="0057743E">
            <w:pPr>
              <w:pStyle w:val="BodyText3"/>
              <w:numPr>
                <w:ilvl w:val="0"/>
                <w:numId w:val="5"/>
              </w:numPr>
              <w:rPr>
                <w:b w:val="0"/>
                <w:i w:val="0"/>
                <w:sz w:val="20"/>
                <w:szCs w:val="20"/>
              </w:rPr>
            </w:pPr>
            <w:r w:rsidRPr="00A96086">
              <w:rPr>
                <w:b w:val="0"/>
                <w:i w:val="0"/>
                <w:sz w:val="20"/>
                <w:szCs w:val="20"/>
              </w:rPr>
              <w:t>Literacy, Numeracy, Health and Well-Being processes with be simpler.</w:t>
            </w:r>
          </w:p>
          <w:p w:rsidR="00F06EA2" w:rsidRPr="00A96086" w:rsidRDefault="00F06EA2" w:rsidP="0057743E">
            <w:pPr>
              <w:pStyle w:val="BodyText3"/>
              <w:numPr>
                <w:ilvl w:val="0"/>
                <w:numId w:val="5"/>
              </w:numPr>
              <w:rPr>
                <w:b w:val="0"/>
                <w:i w:val="0"/>
                <w:sz w:val="20"/>
                <w:szCs w:val="20"/>
              </w:rPr>
            </w:pPr>
            <w:r w:rsidRPr="00A96086">
              <w:rPr>
                <w:b w:val="0"/>
                <w:i w:val="0"/>
                <w:sz w:val="20"/>
                <w:szCs w:val="20"/>
              </w:rPr>
              <w:t>Positive impact on attainment.</w:t>
            </w:r>
          </w:p>
          <w:p w:rsidR="00F06EA2" w:rsidRPr="00A96086" w:rsidRDefault="00F06EA2" w:rsidP="0057743E">
            <w:pPr>
              <w:pStyle w:val="BodyText3"/>
              <w:numPr>
                <w:ilvl w:val="0"/>
                <w:numId w:val="5"/>
              </w:numPr>
              <w:rPr>
                <w:b w:val="0"/>
                <w:i w:val="0"/>
                <w:sz w:val="20"/>
                <w:szCs w:val="20"/>
              </w:rPr>
            </w:pPr>
            <w:r w:rsidRPr="00A96086">
              <w:rPr>
                <w:b w:val="0"/>
                <w:i w:val="0"/>
                <w:sz w:val="20"/>
                <w:szCs w:val="20"/>
              </w:rPr>
              <w:t>Target setting with pupils will have greater clarity and relevance.</w:t>
            </w:r>
          </w:p>
          <w:p w:rsidR="00F06EA2" w:rsidRPr="00A96086" w:rsidRDefault="00F06EA2" w:rsidP="0057743E">
            <w:pPr>
              <w:pStyle w:val="BodyText3"/>
              <w:numPr>
                <w:ilvl w:val="0"/>
                <w:numId w:val="5"/>
              </w:numPr>
              <w:rPr>
                <w:b w:val="0"/>
                <w:i w:val="0"/>
                <w:sz w:val="20"/>
                <w:szCs w:val="20"/>
              </w:rPr>
            </w:pPr>
            <w:r w:rsidRPr="00A96086">
              <w:rPr>
                <w:b w:val="0"/>
                <w:i w:val="0"/>
                <w:sz w:val="20"/>
                <w:szCs w:val="20"/>
              </w:rPr>
              <w:t>Shared collegiate approach to curriculum design.</w:t>
            </w:r>
          </w:p>
          <w:p w:rsidR="00F06EA2" w:rsidRPr="00A96086" w:rsidRDefault="00F06EA2" w:rsidP="0057743E">
            <w:pPr>
              <w:pStyle w:val="BodyText3"/>
              <w:numPr>
                <w:ilvl w:val="0"/>
                <w:numId w:val="5"/>
              </w:numPr>
              <w:rPr>
                <w:b w:val="0"/>
                <w:i w:val="0"/>
                <w:sz w:val="20"/>
                <w:szCs w:val="20"/>
              </w:rPr>
            </w:pPr>
            <w:r w:rsidRPr="00A96086">
              <w:rPr>
                <w:b w:val="0"/>
                <w:i w:val="0"/>
                <w:sz w:val="20"/>
                <w:szCs w:val="20"/>
              </w:rPr>
              <w:t>Collegiate group able to reflect and adapt the curriculum based on the impact on learners.</w:t>
            </w:r>
          </w:p>
          <w:p w:rsidR="00F06EA2" w:rsidRPr="00A96086" w:rsidRDefault="00F06EA2" w:rsidP="00F06EA2">
            <w:pPr>
              <w:pStyle w:val="BodyText3"/>
              <w:ind w:left="720"/>
              <w:rPr>
                <w:b w:val="0"/>
                <w:i w:val="0"/>
                <w:sz w:val="20"/>
                <w:szCs w:val="20"/>
              </w:rPr>
            </w:pPr>
          </w:p>
        </w:tc>
      </w:tr>
      <w:tr w:rsidR="00F06EA2" w:rsidRPr="00F63B95" w:rsidTr="00AB3691">
        <w:trPr>
          <w:trHeight w:val="386"/>
        </w:trPr>
        <w:tc>
          <w:tcPr>
            <w:tcW w:w="15309" w:type="dxa"/>
            <w:gridSpan w:val="8"/>
            <w:shd w:val="clear" w:color="auto" w:fill="auto"/>
          </w:tcPr>
          <w:p w:rsidR="00F06EA2" w:rsidRPr="00F63B95" w:rsidRDefault="00F06EA2" w:rsidP="00F06EA2">
            <w:pPr>
              <w:pStyle w:val="BodyText3"/>
              <w:rPr>
                <w:i w:val="0"/>
              </w:rPr>
            </w:pPr>
            <w:r w:rsidRPr="00F63B95">
              <w:rPr>
                <w:i w:val="0"/>
              </w:rPr>
              <w:t>Evidence of progress</w:t>
            </w:r>
            <w:r>
              <w:rPr>
                <w:i w:val="0"/>
              </w:rPr>
              <w:t>/comments/identified next steps:</w:t>
            </w:r>
          </w:p>
        </w:tc>
      </w:tr>
      <w:tr w:rsidR="00F06EA2" w:rsidRPr="00F63B95" w:rsidTr="00A96086">
        <w:trPr>
          <w:trHeight w:hRule="exact" w:val="1584"/>
        </w:trPr>
        <w:tc>
          <w:tcPr>
            <w:tcW w:w="2155" w:type="dxa"/>
            <w:gridSpan w:val="2"/>
            <w:shd w:val="clear" w:color="auto" w:fill="auto"/>
          </w:tcPr>
          <w:p w:rsidR="00F06EA2" w:rsidRDefault="00F06EA2" w:rsidP="00F06EA2">
            <w:pPr>
              <w:pStyle w:val="BodyText3"/>
              <w:rPr>
                <w:i w:val="0"/>
              </w:rPr>
            </w:pPr>
            <w:r>
              <w:rPr>
                <w:i w:val="0"/>
              </w:rPr>
              <w:t>Date:</w:t>
            </w:r>
          </w:p>
          <w:p w:rsidR="00F06EA2" w:rsidRPr="00F06EA2" w:rsidRDefault="00F06EA2" w:rsidP="00F06EA2">
            <w:pPr>
              <w:pStyle w:val="BodyText3"/>
              <w:rPr>
                <w:i w:val="0"/>
                <w:sz w:val="20"/>
              </w:rPr>
            </w:pPr>
          </w:p>
          <w:p w:rsidR="00F06EA2" w:rsidRDefault="00F06EA2" w:rsidP="00F06EA2">
            <w:pPr>
              <w:pStyle w:val="BodyText3"/>
              <w:rPr>
                <w:i w:val="0"/>
              </w:rPr>
            </w:pPr>
            <w:r>
              <w:rPr>
                <w:i w:val="0"/>
              </w:rPr>
              <w:t>Date:</w:t>
            </w:r>
          </w:p>
          <w:p w:rsidR="00AB3691" w:rsidRPr="00AB3691" w:rsidRDefault="00AB3691" w:rsidP="00F06EA2">
            <w:pPr>
              <w:pStyle w:val="BodyText3"/>
              <w:rPr>
                <w:i w:val="0"/>
                <w:sz w:val="12"/>
              </w:rPr>
            </w:pPr>
          </w:p>
          <w:p w:rsidR="00F06EA2" w:rsidRPr="00F06EA2" w:rsidRDefault="00F06EA2" w:rsidP="00F06EA2">
            <w:pPr>
              <w:pStyle w:val="BodyText3"/>
              <w:rPr>
                <w:i w:val="0"/>
                <w:sz w:val="16"/>
              </w:rPr>
            </w:pPr>
          </w:p>
          <w:p w:rsidR="00F06EA2" w:rsidRDefault="00F06EA2" w:rsidP="00F06EA2">
            <w:pPr>
              <w:pStyle w:val="BodyText3"/>
              <w:rPr>
                <w:i w:val="0"/>
              </w:rPr>
            </w:pPr>
            <w:r>
              <w:rPr>
                <w:i w:val="0"/>
              </w:rPr>
              <w:t>Date:</w:t>
            </w:r>
          </w:p>
        </w:tc>
        <w:tc>
          <w:tcPr>
            <w:tcW w:w="13154" w:type="dxa"/>
            <w:gridSpan w:val="6"/>
            <w:shd w:val="clear" w:color="auto" w:fill="auto"/>
          </w:tcPr>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Default="00F06EA2" w:rsidP="00F06EA2">
            <w:pPr>
              <w:pStyle w:val="BodyText3"/>
              <w:rPr>
                <w:i w:val="0"/>
              </w:rPr>
            </w:pPr>
          </w:p>
          <w:p w:rsidR="00F06EA2" w:rsidRPr="00F63B95" w:rsidRDefault="00F06EA2" w:rsidP="00F06EA2">
            <w:pPr>
              <w:pStyle w:val="BodyText3"/>
              <w:rPr>
                <w:i w:val="0"/>
              </w:rPr>
            </w:pPr>
          </w:p>
        </w:tc>
      </w:tr>
    </w:tbl>
    <w:p w:rsidR="00FC5749" w:rsidRDefault="00FC5749"/>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649"/>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3940" w:type="dxa"/>
            <w:gridSpan w:val="3"/>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our leadership &amp; approach to improvement?</w:t>
            </w:r>
          </w:p>
        </w:tc>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649"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the quality of care and education we offer?</w:t>
            </w:r>
          </w:p>
        </w:tc>
        <w:tc>
          <w:tcPr>
            <w:tcW w:w="737"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507"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are we at improving outcomes for all our learners?</w:t>
            </w:r>
          </w:p>
        </w:tc>
      </w:tr>
      <w:tr w:rsidR="00FC5749" w:rsidTr="00FC5749">
        <w:trPr>
          <w:trHeight w:val="558"/>
        </w:trPr>
        <w:tc>
          <w:tcPr>
            <w:tcW w:w="2339" w:type="dxa"/>
            <w:gridSpan w:val="3"/>
            <w:shd w:val="clear" w:color="auto" w:fill="auto"/>
            <w:vAlign w:val="center"/>
          </w:tcPr>
          <w:p w:rsidR="00FC5749" w:rsidRPr="00F067FA" w:rsidRDefault="00FC5749" w:rsidP="00FC5749">
            <w:pPr>
              <w:pStyle w:val="BodyText3"/>
              <w:rPr>
                <w:i w:val="0"/>
              </w:rPr>
            </w:pPr>
            <w:r>
              <w:rPr>
                <w:i w:val="0"/>
              </w:rPr>
              <w:t>Action Plan:</w:t>
            </w:r>
            <w:r w:rsidR="0065719C">
              <w:rPr>
                <w:i w:val="0"/>
              </w:rPr>
              <w:t xml:space="preserve"> </w:t>
            </w:r>
            <w:r w:rsidR="00243A28">
              <w:rPr>
                <w:i w:val="0"/>
              </w:rPr>
              <w:t>7</w:t>
            </w:r>
          </w:p>
        </w:tc>
        <w:tc>
          <w:tcPr>
            <w:tcW w:w="12970" w:type="dxa"/>
            <w:gridSpan w:val="5"/>
            <w:shd w:val="clear" w:color="auto" w:fill="auto"/>
            <w:vAlign w:val="center"/>
          </w:tcPr>
          <w:p w:rsidR="00FC5749" w:rsidRDefault="0065719C" w:rsidP="0065719C">
            <w:pPr>
              <w:pStyle w:val="BodyText3"/>
              <w:rPr>
                <w:i w:val="0"/>
              </w:rPr>
            </w:pPr>
            <w:r>
              <w:rPr>
                <w:i w:val="0"/>
              </w:rPr>
              <w:t>Digital Learning / Technologies</w:t>
            </w:r>
          </w:p>
        </w:tc>
      </w:tr>
      <w:tr w:rsidR="00FC5749" w:rsidRPr="00F067FA" w:rsidTr="00FC5749">
        <w:trPr>
          <w:trHeight w:val="558"/>
        </w:trPr>
        <w:tc>
          <w:tcPr>
            <w:tcW w:w="4678" w:type="dxa"/>
            <w:gridSpan w:val="4"/>
            <w:shd w:val="clear" w:color="auto" w:fill="auto"/>
            <w:vAlign w:val="center"/>
          </w:tcPr>
          <w:p w:rsidR="00FC5749" w:rsidRPr="00F067FA" w:rsidRDefault="00FC5749" w:rsidP="00FC5749">
            <w:pPr>
              <w:pStyle w:val="BodyText3"/>
              <w:jc w:val="center"/>
              <w:rPr>
                <w:b w:val="0"/>
                <w:i w:val="0"/>
              </w:rPr>
            </w:pPr>
            <w:r w:rsidRPr="00F067FA">
              <w:rPr>
                <w:i w:val="0"/>
              </w:rPr>
              <w:t>Action</w:t>
            </w:r>
            <w:r>
              <w:rPr>
                <w:i w:val="0"/>
              </w:rPr>
              <w:t>s/Roles/Timings</w:t>
            </w:r>
          </w:p>
        </w:tc>
        <w:tc>
          <w:tcPr>
            <w:tcW w:w="5387" w:type="dxa"/>
            <w:gridSpan w:val="2"/>
            <w:shd w:val="clear" w:color="auto" w:fill="auto"/>
            <w:vAlign w:val="center"/>
          </w:tcPr>
          <w:p w:rsidR="00FC5749" w:rsidRPr="00F067FA" w:rsidRDefault="00FC5749" w:rsidP="00FC5749">
            <w:pPr>
              <w:pStyle w:val="BodyText3"/>
              <w:jc w:val="center"/>
              <w:rPr>
                <w:i w:val="0"/>
              </w:rPr>
            </w:pPr>
            <w:r w:rsidRPr="00F067FA">
              <w:rPr>
                <w:i w:val="0"/>
              </w:rPr>
              <w:t>Expected Outcomes</w:t>
            </w:r>
            <w:r>
              <w:rPr>
                <w:i w:val="0"/>
              </w:rPr>
              <w:t>/Impact on learners</w:t>
            </w:r>
          </w:p>
        </w:tc>
        <w:tc>
          <w:tcPr>
            <w:tcW w:w="5244" w:type="dxa"/>
            <w:gridSpan w:val="2"/>
            <w:shd w:val="clear" w:color="auto" w:fill="auto"/>
            <w:vAlign w:val="center"/>
          </w:tcPr>
          <w:p w:rsidR="00FC5749" w:rsidRPr="00F067FA" w:rsidRDefault="00FC5749" w:rsidP="00FC5749">
            <w:pPr>
              <w:pStyle w:val="BodyText3"/>
              <w:jc w:val="center"/>
              <w:rPr>
                <w:i w:val="0"/>
              </w:rPr>
            </w:pPr>
            <w:r>
              <w:rPr>
                <w:i w:val="0"/>
              </w:rPr>
              <w:t>How will success be measured?</w:t>
            </w:r>
          </w:p>
        </w:tc>
      </w:tr>
      <w:tr w:rsidR="00E51E9F" w:rsidRPr="00F067FA" w:rsidTr="00FC5749">
        <w:trPr>
          <w:trHeight w:hRule="exact" w:val="4536"/>
        </w:trPr>
        <w:tc>
          <w:tcPr>
            <w:tcW w:w="4678" w:type="dxa"/>
            <w:gridSpan w:val="4"/>
            <w:shd w:val="clear" w:color="auto" w:fill="auto"/>
          </w:tcPr>
          <w:p w:rsidR="00E51E9F" w:rsidRPr="00A96086" w:rsidRDefault="00E51E9F" w:rsidP="00A96086">
            <w:pPr>
              <w:pStyle w:val="BodyText3"/>
              <w:numPr>
                <w:ilvl w:val="0"/>
                <w:numId w:val="15"/>
              </w:numPr>
              <w:ind w:left="360"/>
              <w:rPr>
                <w:b w:val="0"/>
                <w:i w:val="0"/>
                <w:sz w:val="20"/>
                <w:szCs w:val="20"/>
              </w:rPr>
            </w:pPr>
            <w:r w:rsidRPr="00A96086">
              <w:rPr>
                <w:b w:val="0"/>
                <w:i w:val="0"/>
                <w:sz w:val="20"/>
                <w:szCs w:val="20"/>
              </w:rPr>
              <w:t xml:space="preserve">Engage with Education Scotland Technology Guidelines </w:t>
            </w:r>
          </w:p>
          <w:p w:rsidR="00E51E9F" w:rsidRPr="00A96086" w:rsidRDefault="00E51E9F" w:rsidP="00A96086">
            <w:pPr>
              <w:pStyle w:val="BodyText3"/>
              <w:numPr>
                <w:ilvl w:val="0"/>
                <w:numId w:val="15"/>
              </w:numPr>
              <w:ind w:left="360"/>
              <w:rPr>
                <w:b w:val="0"/>
                <w:i w:val="0"/>
                <w:sz w:val="20"/>
                <w:szCs w:val="20"/>
              </w:rPr>
            </w:pPr>
            <w:r w:rsidRPr="00A96086">
              <w:rPr>
                <w:b w:val="0"/>
                <w:i w:val="0"/>
                <w:sz w:val="20"/>
                <w:szCs w:val="20"/>
              </w:rPr>
              <w:t xml:space="preserve">Engage with Aberdeenshire Technology Frameworks </w:t>
            </w:r>
          </w:p>
          <w:p w:rsidR="00E51E9F" w:rsidRPr="00A96086" w:rsidRDefault="00E51E9F" w:rsidP="00A96086">
            <w:pPr>
              <w:pStyle w:val="BodyText3"/>
              <w:numPr>
                <w:ilvl w:val="0"/>
                <w:numId w:val="15"/>
              </w:numPr>
              <w:ind w:left="360"/>
              <w:rPr>
                <w:b w:val="0"/>
                <w:i w:val="0"/>
                <w:sz w:val="20"/>
                <w:szCs w:val="20"/>
              </w:rPr>
            </w:pPr>
            <w:r w:rsidRPr="00A96086">
              <w:rPr>
                <w:b w:val="0"/>
                <w:i w:val="0"/>
                <w:sz w:val="20"/>
                <w:szCs w:val="20"/>
              </w:rPr>
              <w:t>Embed digital technologies across learning and teaching at all stages</w:t>
            </w:r>
          </w:p>
          <w:p w:rsidR="00E51E9F" w:rsidRPr="00A96086" w:rsidRDefault="00E51E9F" w:rsidP="00A96086">
            <w:pPr>
              <w:pStyle w:val="BodyText3"/>
              <w:numPr>
                <w:ilvl w:val="0"/>
                <w:numId w:val="15"/>
              </w:numPr>
              <w:ind w:left="360"/>
              <w:rPr>
                <w:b w:val="0"/>
                <w:i w:val="0"/>
                <w:sz w:val="20"/>
                <w:szCs w:val="20"/>
              </w:rPr>
            </w:pPr>
            <w:r w:rsidRPr="00A96086">
              <w:rPr>
                <w:b w:val="0"/>
                <w:i w:val="0"/>
                <w:sz w:val="20"/>
                <w:szCs w:val="20"/>
              </w:rPr>
              <w:t xml:space="preserve">Develop digital learning policy and weekly plans reflects use of technologies </w:t>
            </w:r>
          </w:p>
          <w:p w:rsidR="00E51E9F" w:rsidRPr="00A96086" w:rsidRDefault="00E51E9F" w:rsidP="00A96086">
            <w:pPr>
              <w:pStyle w:val="BodyText3"/>
              <w:numPr>
                <w:ilvl w:val="0"/>
                <w:numId w:val="15"/>
              </w:numPr>
              <w:ind w:left="360"/>
              <w:rPr>
                <w:rFonts w:cs="Arial"/>
                <w:b w:val="0"/>
                <w:i w:val="0"/>
                <w:sz w:val="20"/>
                <w:szCs w:val="20"/>
              </w:rPr>
            </w:pPr>
            <w:r w:rsidRPr="00A96086">
              <w:rPr>
                <w:rFonts w:cs="Arial"/>
                <w:b w:val="0"/>
                <w:i w:val="0"/>
                <w:color w:val="333333"/>
                <w:sz w:val="20"/>
                <w:szCs w:val="20"/>
                <w:lang w:val="en"/>
              </w:rPr>
              <w:t>Have appropriate ICT resources, including hardware, software and infrastructure to support learning environments</w:t>
            </w:r>
            <w:r w:rsidRPr="00A96086">
              <w:rPr>
                <w:rFonts w:cs="Arial"/>
                <w:b w:val="0"/>
                <w:i w:val="0"/>
                <w:sz w:val="20"/>
                <w:szCs w:val="20"/>
              </w:rPr>
              <w:t xml:space="preserve"> </w:t>
            </w:r>
          </w:p>
          <w:p w:rsidR="00E51E9F" w:rsidRPr="00A96086" w:rsidRDefault="00E51E9F" w:rsidP="00A96086">
            <w:pPr>
              <w:pStyle w:val="BodyText3"/>
              <w:numPr>
                <w:ilvl w:val="0"/>
                <w:numId w:val="15"/>
              </w:numPr>
              <w:ind w:left="360"/>
              <w:rPr>
                <w:b w:val="0"/>
                <w:i w:val="0"/>
                <w:sz w:val="20"/>
                <w:szCs w:val="20"/>
              </w:rPr>
            </w:pPr>
            <w:r w:rsidRPr="00A96086">
              <w:rPr>
                <w:b w:val="0"/>
                <w:i w:val="0"/>
                <w:sz w:val="20"/>
                <w:szCs w:val="20"/>
              </w:rPr>
              <w:t>Use of aspects on glow to support learning (dyslexia)</w:t>
            </w:r>
          </w:p>
          <w:p w:rsidR="00E51E9F" w:rsidRPr="00A96086" w:rsidRDefault="00E51E9F" w:rsidP="00A96086">
            <w:pPr>
              <w:pStyle w:val="BodyText3"/>
              <w:numPr>
                <w:ilvl w:val="0"/>
                <w:numId w:val="15"/>
              </w:numPr>
              <w:ind w:left="360"/>
              <w:rPr>
                <w:b w:val="0"/>
                <w:i w:val="0"/>
                <w:sz w:val="20"/>
                <w:szCs w:val="20"/>
              </w:rPr>
            </w:pPr>
            <w:r w:rsidRPr="00A96086">
              <w:rPr>
                <w:b w:val="0"/>
                <w:i w:val="0"/>
                <w:sz w:val="20"/>
                <w:szCs w:val="20"/>
              </w:rPr>
              <w:t>Enhanced parental engagement in using techno</w:t>
            </w:r>
            <w:r w:rsidR="00A96086">
              <w:rPr>
                <w:b w:val="0"/>
                <w:i w:val="0"/>
                <w:sz w:val="20"/>
                <w:szCs w:val="20"/>
              </w:rPr>
              <w:t>logies to share the learning (</w:t>
            </w:r>
            <w:proofErr w:type="spellStart"/>
            <w:r w:rsidR="00A96086">
              <w:rPr>
                <w:b w:val="0"/>
                <w:i w:val="0"/>
                <w:sz w:val="20"/>
                <w:szCs w:val="20"/>
              </w:rPr>
              <w:t>facebook</w:t>
            </w:r>
            <w:proofErr w:type="spellEnd"/>
            <w:r w:rsidR="00674DBA">
              <w:rPr>
                <w:b w:val="0"/>
                <w:i w:val="0"/>
                <w:sz w:val="20"/>
                <w:szCs w:val="20"/>
              </w:rPr>
              <w:t>?</w:t>
            </w:r>
            <w:r w:rsidRPr="00A96086">
              <w:rPr>
                <w:b w:val="0"/>
                <w:i w:val="0"/>
                <w:sz w:val="20"/>
                <w:szCs w:val="20"/>
              </w:rPr>
              <w:t>)</w:t>
            </w:r>
          </w:p>
          <w:p w:rsidR="00E51E9F" w:rsidRPr="00A96086" w:rsidRDefault="00E51E9F" w:rsidP="00A96086">
            <w:pPr>
              <w:pStyle w:val="BodyText3"/>
              <w:ind w:left="360"/>
              <w:rPr>
                <w:b w:val="0"/>
                <w:i w:val="0"/>
                <w:sz w:val="20"/>
                <w:szCs w:val="20"/>
              </w:rPr>
            </w:pPr>
          </w:p>
          <w:p w:rsidR="00E51E9F" w:rsidRPr="00A96086" w:rsidRDefault="00E51E9F" w:rsidP="00E51E9F">
            <w:pPr>
              <w:pStyle w:val="BodyText3"/>
              <w:ind w:left="720"/>
              <w:rPr>
                <w:b w:val="0"/>
                <w:i w:val="0"/>
                <w:sz w:val="20"/>
                <w:szCs w:val="20"/>
              </w:rPr>
            </w:pPr>
          </w:p>
          <w:p w:rsidR="00E51E9F" w:rsidRPr="00A96086" w:rsidRDefault="00E51E9F" w:rsidP="00E51E9F">
            <w:pPr>
              <w:pStyle w:val="BodyText3"/>
              <w:ind w:left="720"/>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tc>
        <w:tc>
          <w:tcPr>
            <w:tcW w:w="5387" w:type="dxa"/>
            <w:gridSpan w:val="2"/>
            <w:shd w:val="clear" w:color="auto" w:fill="auto"/>
          </w:tcPr>
          <w:p w:rsidR="00E51E9F" w:rsidRPr="00A96086" w:rsidRDefault="00E51E9F" w:rsidP="00E51E9F">
            <w:pPr>
              <w:pStyle w:val="BodyText3"/>
              <w:rPr>
                <w:rFonts w:cs="Arial"/>
                <w:b w:val="0"/>
                <w:i w:val="0"/>
                <w:color w:val="333333"/>
                <w:sz w:val="20"/>
                <w:szCs w:val="20"/>
                <w:lang w:val="en"/>
              </w:rPr>
            </w:pPr>
            <w:r w:rsidRPr="00A96086">
              <w:rPr>
                <w:rFonts w:cs="Arial"/>
                <w:b w:val="0"/>
                <w:i w:val="0"/>
                <w:color w:val="333333"/>
                <w:sz w:val="20"/>
                <w:szCs w:val="20"/>
                <w:lang w:val="en"/>
              </w:rPr>
              <w:t>Schools will integrate digital technology across the curriculum.</w:t>
            </w:r>
          </w:p>
          <w:p w:rsidR="00E51E9F" w:rsidRPr="00A96086" w:rsidRDefault="00E51E9F" w:rsidP="00E51E9F">
            <w:pPr>
              <w:pStyle w:val="BodyText3"/>
              <w:rPr>
                <w:rFonts w:cs="Arial"/>
                <w:b w:val="0"/>
                <w:i w:val="0"/>
                <w:sz w:val="20"/>
                <w:szCs w:val="20"/>
              </w:rPr>
            </w:pPr>
            <w:r w:rsidRPr="00A96086">
              <w:rPr>
                <w:rFonts w:cs="Arial"/>
                <w:b w:val="0"/>
                <w:i w:val="0"/>
                <w:color w:val="333333"/>
                <w:sz w:val="20"/>
                <w:szCs w:val="20"/>
                <w:lang w:val="en"/>
              </w:rPr>
              <w:br/>
              <w:t>Staff will demonstrate a clear understanding of how digital technology can be used to improve learning.</w:t>
            </w: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r w:rsidRPr="00A96086">
              <w:rPr>
                <w:b w:val="0"/>
                <w:i w:val="0"/>
                <w:sz w:val="20"/>
                <w:szCs w:val="20"/>
              </w:rPr>
              <w:t>Enhanced parental engagement in using technologie</w:t>
            </w:r>
            <w:r w:rsidR="00674DBA">
              <w:rPr>
                <w:b w:val="0"/>
                <w:i w:val="0"/>
                <w:sz w:val="20"/>
                <w:szCs w:val="20"/>
              </w:rPr>
              <w:t>s to share the learning (</w:t>
            </w:r>
            <w:proofErr w:type="spellStart"/>
            <w:r w:rsidR="00674DBA">
              <w:rPr>
                <w:b w:val="0"/>
                <w:i w:val="0"/>
                <w:sz w:val="20"/>
                <w:szCs w:val="20"/>
              </w:rPr>
              <w:t>facebook</w:t>
            </w:r>
            <w:proofErr w:type="spellEnd"/>
            <w:r w:rsidR="00674DBA">
              <w:rPr>
                <w:b w:val="0"/>
                <w:i w:val="0"/>
                <w:sz w:val="20"/>
                <w:szCs w:val="20"/>
              </w:rPr>
              <w:t>?</w:t>
            </w:r>
            <w:r w:rsidRPr="00A96086">
              <w:rPr>
                <w:b w:val="0"/>
                <w:i w:val="0"/>
                <w:sz w:val="20"/>
                <w:szCs w:val="20"/>
              </w:rPr>
              <w:t>)</w:t>
            </w: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tc>
        <w:tc>
          <w:tcPr>
            <w:tcW w:w="5244" w:type="dxa"/>
            <w:gridSpan w:val="2"/>
            <w:shd w:val="clear" w:color="auto" w:fill="auto"/>
          </w:tcPr>
          <w:p w:rsidR="00E51E9F" w:rsidRPr="00A96086" w:rsidRDefault="00E51E9F" w:rsidP="00E51E9F">
            <w:pPr>
              <w:pStyle w:val="BodyText3"/>
              <w:rPr>
                <w:b w:val="0"/>
                <w:i w:val="0"/>
                <w:sz w:val="20"/>
                <w:szCs w:val="20"/>
              </w:rPr>
            </w:pPr>
            <w:r w:rsidRPr="00A96086">
              <w:rPr>
                <w:b w:val="0"/>
                <w:i w:val="0"/>
                <w:sz w:val="20"/>
                <w:szCs w:val="20"/>
              </w:rPr>
              <w:t xml:space="preserve">Self-evaluation  -  beginning of year </w:t>
            </w: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p>
          <w:p w:rsidR="00E51E9F" w:rsidRPr="00A96086" w:rsidRDefault="00E51E9F" w:rsidP="00E51E9F">
            <w:pPr>
              <w:pStyle w:val="BodyText3"/>
              <w:rPr>
                <w:b w:val="0"/>
                <w:i w:val="0"/>
                <w:sz w:val="20"/>
                <w:szCs w:val="20"/>
              </w:rPr>
            </w:pPr>
            <w:r w:rsidRPr="00A96086">
              <w:rPr>
                <w:b w:val="0"/>
                <w:i w:val="0"/>
                <w:sz w:val="20"/>
                <w:szCs w:val="20"/>
              </w:rPr>
              <w:t>Focus group discussion (staff, parents, pupils)</w:t>
            </w:r>
          </w:p>
          <w:p w:rsidR="00E51E9F" w:rsidRPr="00A96086" w:rsidRDefault="00E51E9F" w:rsidP="00E51E9F">
            <w:pPr>
              <w:pStyle w:val="BodyText3"/>
              <w:rPr>
                <w:b w:val="0"/>
                <w:i w:val="0"/>
                <w:sz w:val="20"/>
                <w:szCs w:val="20"/>
              </w:rPr>
            </w:pPr>
            <w:r w:rsidRPr="00A96086">
              <w:rPr>
                <w:b w:val="0"/>
                <w:i w:val="0"/>
                <w:sz w:val="20"/>
                <w:szCs w:val="20"/>
              </w:rPr>
              <w:t xml:space="preserve">     (Term 1 and 4)</w:t>
            </w:r>
          </w:p>
        </w:tc>
      </w:tr>
      <w:tr w:rsidR="00E51E9F" w:rsidRPr="00F63B95" w:rsidTr="00FC5749">
        <w:trPr>
          <w:trHeight w:val="415"/>
        </w:trPr>
        <w:tc>
          <w:tcPr>
            <w:tcW w:w="15309" w:type="dxa"/>
            <w:gridSpan w:val="8"/>
            <w:shd w:val="clear" w:color="auto" w:fill="auto"/>
          </w:tcPr>
          <w:p w:rsidR="00E51E9F" w:rsidRPr="00F63B95" w:rsidRDefault="00E51E9F" w:rsidP="00E51E9F">
            <w:pPr>
              <w:pStyle w:val="BodyText3"/>
              <w:rPr>
                <w:i w:val="0"/>
              </w:rPr>
            </w:pPr>
            <w:r w:rsidRPr="00F63B95">
              <w:rPr>
                <w:i w:val="0"/>
              </w:rPr>
              <w:t>Evidence of progress</w:t>
            </w:r>
            <w:r>
              <w:rPr>
                <w:i w:val="0"/>
              </w:rPr>
              <w:t>/comments/identified next steps:</w:t>
            </w:r>
          </w:p>
        </w:tc>
      </w:tr>
      <w:tr w:rsidR="00E51E9F" w:rsidRPr="00F63B95" w:rsidTr="00FC5749">
        <w:trPr>
          <w:trHeight w:hRule="exact" w:val="2268"/>
        </w:trPr>
        <w:tc>
          <w:tcPr>
            <w:tcW w:w="2155" w:type="dxa"/>
            <w:gridSpan w:val="2"/>
            <w:shd w:val="clear" w:color="auto" w:fill="auto"/>
          </w:tcPr>
          <w:p w:rsidR="00E51E9F" w:rsidRDefault="00E51E9F" w:rsidP="00E51E9F">
            <w:pPr>
              <w:pStyle w:val="BodyText3"/>
              <w:rPr>
                <w:i w:val="0"/>
              </w:rPr>
            </w:pPr>
            <w:r>
              <w:rPr>
                <w:i w:val="0"/>
              </w:rPr>
              <w:t>Date:</w:t>
            </w: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r>
              <w:rPr>
                <w:i w:val="0"/>
              </w:rPr>
              <w:t>Date:</w:t>
            </w: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r>
              <w:rPr>
                <w:i w:val="0"/>
              </w:rPr>
              <w:t>Date:</w:t>
            </w:r>
          </w:p>
        </w:tc>
        <w:tc>
          <w:tcPr>
            <w:tcW w:w="13154" w:type="dxa"/>
            <w:gridSpan w:val="6"/>
            <w:shd w:val="clear" w:color="auto" w:fill="auto"/>
          </w:tcPr>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Default="00E51E9F" w:rsidP="00E51E9F">
            <w:pPr>
              <w:pStyle w:val="BodyText3"/>
              <w:rPr>
                <w:i w:val="0"/>
              </w:rPr>
            </w:pPr>
          </w:p>
          <w:p w:rsidR="00E51E9F" w:rsidRPr="00F63B95" w:rsidRDefault="00E51E9F" w:rsidP="00E51E9F">
            <w:pPr>
              <w:pStyle w:val="BodyText3"/>
              <w:rPr>
                <w:i w:val="0"/>
              </w:rPr>
            </w:pPr>
          </w:p>
        </w:tc>
      </w:tr>
    </w:tbl>
    <w:p w:rsidR="00FC5749" w:rsidRDefault="00FC5749"/>
    <w:p w:rsidR="00FC5749" w:rsidRDefault="00FC5749"/>
    <w:p w:rsidR="00FC5749" w:rsidRDefault="00FC5749"/>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17"/>
        <w:gridCol w:w="184"/>
        <w:gridCol w:w="2339"/>
        <w:gridCol w:w="738"/>
        <w:gridCol w:w="4649"/>
        <w:gridCol w:w="737"/>
        <w:gridCol w:w="4507"/>
      </w:tblGrid>
      <w:tr w:rsidR="00FC5749" w:rsidRPr="004E4F08" w:rsidTr="00FC5749">
        <w:trPr>
          <w:trHeight w:val="478"/>
        </w:trPr>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3940" w:type="dxa"/>
            <w:gridSpan w:val="3"/>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our leadership &amp; approach to improvement?</w:t>
            </w:r>
          </w:p>
        </w:tc>
        <w:tc>
          <w:tcPr>
            <w:tcW w:w="738"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649"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is the quality of care and education we offer?</w:t>
            </w:r>
          </w:p>
        </w:tc>
        <w:tc>
          <w:tcPr>
            <w:tcW w:w="737" w:type="dxa"/>
            <w:shd w:val="clear" w:color="auto" w:fill="D9D9D9" w:themeFill="background1" w:themeFillShade="D9"/>
            <w:vAlign w:val="center"/>
          </w:tcPr>
          <w:p w:rsidR="00FC5749" w:rsidRPr="009C5F95" w:rsidRDefault="00FC5749" w:rsidP="00FC5749">
            <w:pPr>
              <w:pStyle w:val="BodyText3"/>
              <w:jc w:val="center"/>
              <w:rPr>
                <w:b w:val="0"/>
                <w:i w:val="0"/>
                <w:sz w:val="26"/>
              </w:rPr>
            </w:pPr>
          </w:p>
        </w:tc>
        <w:tc>
          <w:tcPr>
            <w:tcW w:w="4507" w:type="dxa"/>
            <w:shd w:val="clear" w:color="auto" w:fill="auto"/>
            <w:vAlign w:val="center"/>
          </w:tcPr>
          <w:p w:rsidR="00FC5749" w:rsidRPr="004E4F08" w:rsidRDefault="00FC5749" w:rsidP="00FC5749">
            <w:pPr>
              <w:pStyle w:val="BodyText3"/>
              <w:jc w:val="center"/>
              <w:rPr>
                <w:b w:val="0"/>
                <w:i w:val="0"/>
                <w:sz w:val="26"/>
              </w:rPr>
            </w:pPr>
            <w:r w:rsidRPr="004E4F08">
              <w:rPr>
                <w:i w:val="0"/>
                <w:sz w:val="26"/>
                <w:szCs w:val="28"/>
              </w:rPr>
              <w:t>How good are we at improving outcomes for all our learners?</w:t>
            </w:r>
          </w:p>
        </w:tc>
      </w:tr>
      <w:tr w:rsidR="00FC5749" w:rsidTr="00FC5749">
        <w:trPr>
          <w:trHeight w:val="558"/>
        </w:trPr>
        <w:tc>
          <w:tcPr>
            <w:tcW w:w="2339" w:type="dxa"/>
            <w:gridSpan w:val="3"/>
            <w:shd w:val="clear" w:color="auto" w:fill="auto"/>
            <w:vAlign w:val="center"/>
          </w:tcPr>
          <w:p w:rsidR="00FC5749" w:rsidRPr="00F067FA" w:rsidRDefault="00FC5749" w:rsidP="00FC5749">
            <w:pPr>
              <w:pStyle w:val="BodyText3"/>
              <w:rPr>
                <w:i w:val="0"/>
              </w:rPr>
            </w:pPr>
            <w:r>
              <w:rPr>
                <w:i w:val="0"/>
              </w:rPr>
              <w:t>Action Plan:</w:t>
            </w:r>
            <w:r w:rsidR="00243A28">
              <w:rPr>
                <w:i w:val="0"/>
              </w:rPr>
              <w:t xml:space="preserve"> 8</w:t>
            </w:r>
          </w:p>
        </w:tc>
        <w:tc>
          <w:tcPr>
            <w:tcW w:w="12970" w:type="dxa"/>
            <w:gridSpan w:val="5"/>
            <w:shd w:val="clear" w:color="auto" w:fill="auto"/>
            <w:vAlign w:val="center"/>
          </w:tcPr>
          <w:p w:rsidR="00FC5749" w:rsidRDefault="0065719C" w:rsidP="0065719C">
            <w:pPr>
              <w:pStyle w:val="BodyText3"/>
              <w:rPr>
                <w:i w:val="0"/>
              </w:rPr>
            </w:pPr>
            <w:r>
              <w:rPr>
                <w:i w:val="0"/>
              </w:rPr>
              <w:t>HWB: Sexual Health &amp; Relationships</w:t>
            </w:r>
          </w:p>
        </w:tc>
      </w:tr>
      <w:tr w:rsidR="00FC5749" w:rsidRPr="00F067FA" w:rsidTr="00FC5749">
        <w:trPr>
          <w:trHeight w:val="558"/>
        </w:trPr>
        <w:tc>
          <w:tcPr>
            <w:tcW w:w="4678" w:type="dxa"/>
            <w:gridSpan w:val="4"/>
            <w:shd w:val="clear" w:color="auto" w:fill="auto"/>
            <w:vAlign w:val="center"/>
          </w:tcPr>
          <w:p w:rsidR="00FC5749" w:rsidRPr="00F067FA" w:rsidRDefault="00FC5749" w:rsidP="00FC5749">
            <w:pPr>
              <w:pStyle w:val="BodyText3"/>
              <w:jc w:val="center"/>
              <w:rPr>
                <w:b w:val="0"/>
                <w:i w:val="0"/>
              </w:rPr>
            </w:pPr>
            <w:r w:rsidRPr="00F067FA">
              <w:rPr>
                <w:i w:val="0"/>
              </w:rPr>
              <w:t>Action</w:t>
            </w:r>
            <w:r>
              <w:rPr>
                <w:i w:val="0"/>
              </w:rPr>
              <w:t>s/Roles/Timings</w:t>
            </w:r>
          </w:p>
        </w:tc>
        <w:tc>
          <w:tcPr>
            <w:tcW w:w="5387" w:type="dxa"/>
            <w:gridSpan w:val="2"/>
            <w:shd w:val="clear" w:color="auto" w:fill="auto"/>
            <w:vAlign w:val="center"/>
          </w:tcPr>
          <w:p w:rsidR="00FC5749" w:rsidRPr="00F067FA" w:rsidRDefault="00FC5749" w:rsidP="00FC5749">
            <w:pPr>
              <w:pStyle w:val="BodyText3"/>
              <w:jc w:val="center"/>
              <w:rPr>
                <w:i w:val="0"/>
              </w:rPr>
            </w:pPr>
            <w:r w:rsidRPr="00F067FA">
              <w:rPr>
                <w:i w:val="0"/>
              </w:rPr>
              <w:t>Expected Outcomes</w:t>
            </w:r>
            <w:r>
              <w:rPr>
                <w:i w:val="0"/>
              </w:rPr>
              <w:t>/Impact on learners</w:t>
            </w:r>
          </w:p>
        </w:tc>
        <w:tc>
          <w:tcPr>
            <w:tcW w:w="5244" w:type="dxa"/>
            <w:gridSpan w:val="2"/>
            <w:shd w:val="clear" w:color="auto" w:fill="auto"/>
            <w:vAlign w:val="center"/>
          </w:tcPr>
          <w:p w:rsidR="00FC5749" w:rsidRPr="00F067FA" w:rsidRDefault="00FC5749" w:rsidP="00FC5749">
            <w:pPr>
              <w:pStyle w:val="BodyText3"/>
              <w:jc w:val="center"/>
              <w:rPr>
                <w:i w:val="0"/>
              </w:rPr>
            </w:pPr>
            <w:r>
              <w:rPr>
                <w:i w:val="0"/>
              </w:rPr>
              <w:t>How will success be measured?</w:t>
            </w:r>
          </w:p>
        </w:tc>
      </w:tr>
      <w:tr w:rsidR="0043290B" w:rsidRPr="00F067FA" w:rsidTr="00FC5749">
        <w:trPr>
          <w:trHeight w:hRule="exact" w:val="4536"/>
        </w:trPr>
        <w:tc>
          <w:tcPr>
            <w:tcW w:w="4678" w:type="dxa"/>
            <w:gridSpan w:val="4"/>
            <w:shd w:val="clear" w:color="auto" w:fill="auto"/>
          </w:tcPr>
          <w:p w:rsidR="0043290B" w:rsidRPr="00FA2A4C" w:rsidRDefault="0043290B" w:rsidP="0057743E">
            <w:pPr>
              <w:numPr>
                <w:ilvl w:val="0"/>
                <w:numId w:val="10"/>
              </w:numPr>
              <w:rPr>
                <w:bCs/>
                <w:iCs/>
              </w:rPr>
            </w:pPr>
            <w:r w:rsidRPr="00FA2A4C">
              <w:rPr>
                <w:bCs/>
                <w:iCs/>
              </w:rPr>
              <w:t xml:space="preserve">Build Links with Amy Clark in her role as </w:t>
            </w:r>
            <w:r w:rsidR="00CD3D56" w:rsidRPr="00FA2A4C">
              <w:rPr>
                <w:bCs/>
                <w:iCs/>
              </w:rPr>
              <w:t>Curriculum</w:t>
            </w:r>
            <w:r w:rsidRPr="00FA2A4C">
              <w:rPr>
                <w:bCs/>
                <w:iCs/>
              </w:rPr>
              <w:t xml:space="preserve"> Development Officer for HWB.</w:t>
            </w:r>
          </w:p>
          <w:p w:rsidR="0043290B" w:rsidRPr="00FA2A4C" w:rsidRDefault="0043290B" w:rsidP="0057743E">
            <w:pPr>
              <w:numPr>
                <w:ilvl w:val="0"/>
                <w:numId w:val="10"/>
              </w:numPr>
              <w:rPr>
                <w:bCs/>
                <w:iCs/>
              </w:rPr>
            </w:pPr>
            <w:r w:rsidRPr="00FA2A4C">
              <w:rPr>
                <w:bCs/>
                <w:iCs/>
              </w:rPr>
              <w:t>Look at what is available on SCARF, as well as in other places (Term 1)</w:t>
            </w:r>
          </w:p>
          <w:p w:rsidR="0043290B" w:rsidRPr="00FA2A4C" w:rsidRDefault="0043290B" w:rsidP="0057743E">
            <w:pPr>
              <w:numPr>
                <w:ilvl w:val="0"/>
                <w:numId w:val="10"/>
              </w:numPr>
              <w:rPr>
                <w:bCs/>
                <w:iCs/>
              </w:rPr>
            </w:pPr>
            <w:r w:rsidRPr="00FA2A4C">
              <w:rPr>
                <w:bCs/>
                <w:iCs/>
              </w:rPr>
              <w:t>Identify a preferred scheme or schemes. (Term 2)</w:t>
            </w:r>
          </w:p>
          <w:p w:rsidR="0043290B" w:rsidRPr="00FA2A4C" w:rsidRDefault="0043290B" w:rsidP="0057743E">
            <w:pPr>
              <w:numPr>
                <w:ilvl w:val="0"/>
                <w:numId w:val="10"/>
              </w:numPr>
              <w:rPr>
                <w:bCs/>
                <w:iCs/>
              </w:rPr>
            </w:pPr>
            <w:r w:rsidRPr="00FA2A4C">
              <w:rPr>
                <w:bCs/>
                <w:iCs/>
              </w:rPr>
              <w:t>Trial Scheme in a school including parents’ meeting. (Term 3)</w:t>
            </w:r>
          </w:p>
          <w:p w:rsidR="0043290B" w:rsidRPr="00FA2A4C" w:rsidRDefault="0043290B" w:rsidP="0057743E">
            <w:pPr>
              <w:numPr>
                <w:ilvl w:val="0"/>
                <w:numId w:val="10"/>
              </w:numPr>
              <w:rPr>
                <w:bCs/>
                <w:iCs/>
              </w:rPr>
            </w:pPr>
            <w:r w:rsidRPr="00FA2A4C">
              <w:rPr>
                <w:bCs/>
                <w:iCs/>
              </w:rPr>
              <w:t>Cluster Parents’ Evening followed by roll out and evaluation; (Term 4)</w:t>
            </w:r>
          </w:p>
          <w:p w:rsidR="0043290B" w:rsidRPr="00FA2A4C" w:rsidRDefault="0043290B" w:rsidP="0043290B">
            <w:pPr>
              <w:ind w:left="720"/>
              <w:rPr>
                <w:bCs/>
                <w:iCs/>
              </w:rPr>
            </w:pPr>
          </w:p>
          <w:p w:rsidR="0043290B" w:rsidRPr="00FA2A4C" w:rsidRDefault="0043290B" w:rsidP="0043290B">
            <w:pPr>
              <w:rPr>
                <w:bCs/>
                <w:iCs/>
              </w:rPr>
            </w:pPr>
          </w:p>
        </w:tc>
        <w:tc>
          <w:tcPr>
            <w:tcW w:w="5387" w:type="dxa"/>
            <w:gridSpan w:val="2"/>
            <w:shd w:val="clear" w:color="auto" w:fill="auto"/>
          </w:tcPr>
          <w:p w:rsidR="0043290B" w:rsidRPr="00FA2A4C" w:rsidRDefault="0043290B" w:rsidP="0057743E">
            <w:pPr>
              <w:numPr>
                <w:ilvl w:val="0"/>
                <w:numId w:val="11"/>
              </w:numPr>
              <w:ind w:left="884" w:hanging="425"/>
              <w:rPr>
                <w:bCs/>
                <w:iCs/>
              </w:rPr>
            </w:pPr>
            <w:r w:rsidRPr="00FA2A4C">
              <w:rPr>
                <w:bCs/>
                <w:iCs/>
              </w:rPr>
              <w:t>New cohesive and comprehensive program running from P1 to P7, one following on from the other.</w:t>
            </w:r>
          </w:p>
          <w:p w:rsidR="0043290B" w:rsidRPr="00FA2A4C" w:rsidRDefault="0043290B" w:rsidP="0057743E">
            <w:pPr>
              <w:numPr>
                <w:ilvl w:val="0"/>
                <w:numId w:val="11"/>
              </w:numPr>
              <w:ind w:left="884" w:hanging="425"/>
              <w:rPr>
                <w:bCs/>
                <w:iCs/>
              </w:rPr>
            </w:pPr>
            <w:r w:rsidRPr="00FA2A4C">
              <w:rPr>
                <w:bCs/>
                <w:iCs/>
              </w:rPr>
              <w:t>Generic form in New Pupil Starter Pack giving parental permission from P1 to P7</w:t>
            </w:r>
          </w:p>
          <w:p w:rsidR="0043290B" w:rsidRPr="00FA2A4C" w:rsidRDefault="0043290B" w:rsidP="0043290B">
            <w:pPr>
              <w:ind w:left="884" w:hanging="425"/>
              <w:rPr>
                <w:bCs/>
                <w:iCs/>
              </w:rPr>
            </w:pPr>
          </w:p>
        </w:tc>
        <w:tc>
          <w:tcPr>
            <w:tcW w:w="5244" w:type="dxa"/>
            <w:gridSpan w:val="2"/>
            <w:shd w:val="clear" w:color="auto" w:fill="auto"/>
          </w:tcPr>
          <w:p w:rsidR="0043290B" w:rsidRPr="00FA2A4C" w:rsidRDefault="0043290B" w:rsidP="0057743E">
            <w:pPr>
              <w:numPr>
                <w:ilvl w:val="0"/>
                <w:numId w:val="12"/>
              </w:numPr>
              <w:ind w:left="913" w:hanging="426"/>
              <w:rPr>
                <w:bCs/>
                <w:iCs/>
              </w:rPr>
            </w:pPr>
            <w:r w:rsidRPr="00FA2A4C">
              <w:rPr>
                <w:bCs/>
                <w:iCs/>
              </w:rPr>
              <w:t>New program in place and all pupils taking part, and all teachers trained and comfortable.</w:t>
            </w:r>
          </w:p>
        </w:tc>
      </w:tr>
      <w:tr w:rsidR="0043290B" w:rsidRPr="00F63B95" w:rsidTr="00FC5749">
        <w:trPr>
          <w:trHeight w:val="415"/>
        </w:trPr>
        <w:tc>
          <w:tcPr>
            <w:tcW w:w="15309" w:type="dxa"/>
            <w:gridSpan w:val="8"/>
            <w:shd w:val="clear" w:color="auto" w:fill="auto"/>
          </w:tcPr>
          <w:p w:rsidR="0043290B" w:rsidRPr="00FA2A4C" w:rsidRDefault="0043290B" w:rsidP="0043290B">
            <w:pPr>
              <w:rPr>
                <w:b/>
                <w:bCs/>
                <w:iCs/>
              </w:rPr>
            </w:pPr>
            <w:r w:rsidRPr="00FA2A4C">
              <w:rPr>
                <w:b/>
                <w:bCs/>
                <w:iCs/>
              </w:rPr>
              <w:t>Evidence of progress/comments/identified next steps:</w:t>
            </w:r>
          </w:p>
        </w:tc>
      </w:tr>
      <w:tr w:rsidR="0043290B" w:rsidRPr="00F63B95" w:rsidTr="00FC5749">
        <w:trPr>
          <w:trHeight w:hRule="exact" w:val="2268"/>
        </w:trPr>
        <w:tc>
          <w:tcPr>
            <w:tcW w:w="2155" w:type="dxa"/>
            <w:gridSpan w:val="2"/>
            <w:shd w:val="clear" w:color="auto" w:fill="auto"/>
          </w:tcPr>
          <w:p w:rsidR="0043290B" w:rsidRPr="00FA2A4C" w:rsidRDefault="0043290B" w:rsidP="0043290B">
            <w:pPr>
              <w:rPr>
                <w:b/>
                <w:bCs/>
                <w:iCs/>
              </w:rPr>
            </w:pPr>
            <w:r w:rsidRPr="00FA2A4C">
              <w:rPr>
                <w:b/>
                <w:bCs/>
                <w:iCs/>
              </w:rPr>
              <w:t>Date: Oct 17</w:t>
            </w:r>
          </w:p>
          <w:p w:rsidR="0043290B" w:rsidRPr="00FA2A4C" w:rsidRDefault="0043290B" w:rsidP="0043290B">
            <w:pPr>
              <w:rPr>
                <w:b/>
                <w:bCs/>
                <w:iCs/>
              </w:rPr>
            </w:pPr>
          </w:p>
          <w:p w:rsidR="0043290B" w:rsidRPr="00FA2A4C" w:rsidRDefault="0043290B" w:rsidP="0043290B">
            <w:pPr>
              <w:rPr>
                <w:b/>
                <w:bCs/>
                <w:iCs/>
              </w:rPr>
            </w:pPr>
            <w:r w:rsidRPr="00FA2A4C">
              <w:rPr>
                <w:b/>
                <w:bCs/>
                <w:iCs/>
              </w:rPr>
              <w:t>Date: Dec 17</w:t>
            </w:r>
          </w:p>
          <w:p w:rsidR="0043290B" w:rsidRPr="00FA2A4C" w:rsidRDefault="0043290B" w:rsidP="0043290B">
            <w:pPr>
              <w:rPr>
                <w:b/>
                <w:bCs/>
                <w:iCs/>
              </w:rPr>
            </w:pPr>
          </w:p>
          <w:p w:rsidR="0043290B" w:rsidRPr="00FA2A4C" w:rsidRDefault="0043290B" w:rsidP="0043290B">
            <w:pPr>
              <w:rPr>
                <w:b/>
                <w:bCs/>
                <w:iCs/>
              </w:rPr>
            </w:pPr>
            <w:r w:rsidRPr="00FA2A4C">
              <w:rPr>
                <w:b/>
                <w:bCs/>
                <w:iCs/>
              </w:rPr>
              <w:t>Date: Feb 18</w:t>
            </w:r>
          </w:p>
          <w:p w:rsidR="0043290B" w:rsidRPr="00FA2A4C" w:rsidRDefault="0043290B" w:rsidP="0043290B">
            <w:pPr>
              <w:rPr>
                <w:b/>
                <w:bCs/>
                <w:iCs/>
              </w:rPr>
            </w:pPr>
          </w:p>
          <w:p w:rsidR="0043290B" w:rsidRPr="00FA2A4C" w:rsidRDefault="0043290B" w:rsidP="0043290B">
            <w:pPr>
              <w:rPr>
                <w:b/>
                <w:bCs/>
                <w:iCs/>
              </w:rPr>
            </w:pPr>
            <w:r w:rsidRPr="00FA2A4C">
              <w:rPr>
                <w:b/>
                <w:bCs/>
                <w:iCs/>
              </w:rPr>
              <w:t>Date: June 18</w:t>
            </w:r>
          </w:p>
        </w:tc>
        <w:tc>
          <w:tcPr>
            <w:tcW w:w="13154" w:type="dxa"/>
            <w:gridSpan w:val="6"/>
            <w:shd w:val="clear" w:color="auto" w:fill="auto"/>
          </w:tcPr>
          <w:p w:rsidR="0043290B" w:rsidRPr="00FA2A4C" w:rsidRDefault="0043290B" w:rsidP="0043290B">
            <w:pPr>
              <w:rPr>
                <w:b/>
                <w:bCs/>
                <w:iCs/>
              </w:rPr>
            </w:pPr>
            <w:r w:rsidRPr="00FA2A4C">
              <w:rPr>
                <w:b/>
                <w:bCs/>
                <w:iCs/>
              </w:rPr>
              <w:t>Programs considered</w:t>
            </w:r>
          </w:p>
          <w:p w:rsidR="0043290B" w:rsidRPr="00FA2A4C" w:rsidRDefault="0043290B" w:rsidP="0043290B">
            <w:pPr>
              <w:rPr>
                <w:b/>
                <w:bCs/>
                <w:iCs/>
              </w:rPr>
            </w:pPr>
          </w:p>
          <w:p w:rsidR="0043290B" w:rsidRPr="00FA2A4C" w:rsidRDefault="00CD3D56" w:rsidP="0043290B">
            <w:pPr>
              <w:rPr>
                <w:b/>
                <w:bCs/>
                <w:iCs/>
              </w:rPr>
            </w:pPr>
            <w:r w:rsidRPr="00FA2A4C">
              <w:rPr>
                <w:b/>
                <w:bCs/>
                <w:iCs/>
              </w:rPr>
              <w:t>Preferred</w:t>
            </w:r>
            <w:r w:rsidR="0043290B" w:rsidRPr="00FA2A4C">
              <w:rPr>
                <w:b/>
                <w:bCs/>
                <w:iCs/>
              </w:rPr>
              <w:t xml:space="preserve"> scheme and trial school identified</w:t>
            </w:r>
          </w:p>
          <w:p w:rsidR="0043290B" w:rsidRPr="00FA2A4C" w:rsidRDefault="0043290B" w:rsidP="0043290B">
            <w:pPr>
              <w:rPr>
                <w:b/>
                <w:bCs/>
                <w:iCs/>
              </w:rPr>
            </w:pPr>
          </w:p>
          <w:p w:rsidR="0043290B" w:rsidRPr="00FA2A4C" w:rsidRDefault="0043290B" w:rsidP="0043290B">
            <w:pPr>
              <w:rPr>
                <w:b/>
                <w:bCs/>
                <w:iCs/>
              </w:rPr>
            </w:pPr>
            <w:r w:rsidRPr="00FA2A4C">
              <w:rPr>
                <w:b/>
                <w:bCs/>
                <w:iCs/>
              </w:rPr>
              <w:t xml:space="preserve">Trial complete and presentation for teachers and parents ready for </w:t>
            </w:r>
            <w:r w:rsidR="00CD3D56" w:rsidRPr="00FA2A4C">
              <w:rPr>
                <w:b/>
                <w:bCs/>
                <w:iCs/>
              </w:rPr>
              <w:t>In-service</w:t>
            </w:r>
            <w:r w:rsidRPr="00FA2A4C">
              <w:rPr>
                <w:b/>
                <w:bCs/>
                <w:iCs/>
              </w:rPr>
              <w:t>.</w:t>
            </w:r>
          </w:p>
          <w:p w:rsidR="0043290B" w:rsidRPr="00FA2A4C" w:rsidRDefault="0043290B" w:rsidP="0043290B">
            <w:pPr>
              <w:rPr>
                <w:b/>
                <w:bCs/>
                <w:iCs/>
              </w:rPr>
            </w:pPr>
          </w:p>
          <w:p w:rsidR="0043290B" w:rsidRPr="00FA2A4C" w:rsidRDefault="0043290B" w:rsidP="0043290B">
            <w:pPr>
              <w:rPr>
                <w:b/>
                <w:bCs/>
                <w:iCs/>
              </w:rPr>
            </w:pPr>
            <w:r w:rsidRPr="00FA2A4C">
              <w:rPr>
                <w:b/>
                <w:bCs/>
                <w:iCs/>
              </w:rPr>
              <w:t>Collation of evaluation and identification of next steps</w:t>
            </w:r>
          </w:p>
          <w:p w:rsidR="0043290B" w:rsidRPr="00FA2A4C" w:rsidRDefault="0043290B" w:rsidP="0043290B">
            <w:pPr>
              <w:rPr>
                <w:b/>
                <w:bCs/>
                <w:iCs/>
              </w:rPr>
            </w:pPr>
          </w:p>
        </w:tc>
      </w:tr>
    </w:tbl>
    <w:p w:rsidR="0065719C" w:rsidRDefault="0065719C"/>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FA5936" w:rsidTr="00DE0F06">
        <w:trPr>
          <w:trHeight w:val="4526"/>
        </w:trPr>
        <w:tc>
          <w:tcPr>
            <w:tcW w:w="15352" w:type="dxa"/>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4F6EF9" w:rsidRPr="00B16F07" w:rsidRDefault="004F6EF9" w:rsidP="004F6EF9">
            <w:pPr>
              <w:pStyle w:val="BodyText3"/>
              <w:numPr>
                <w:ilvl w:val="0"/>
                <w:numId w:val="2"/>
              </w:numPr>
              <w:rPr>
                <w:rFonts w:ascii="Calibri" w:hAnsi="Calibri"/>
                <w:b w:val="0"/>
                <w:i w:val="0"/>
              </w:rPr>
            </w:pPr>
            <w:r w:rsidRPr="00B16F07">
              <w:rPr>
                <w:rFonts w:ascii="Calibri" w:hAnsi="Calibri"/>
                <w:bCs w:val="0"/>
                <w:i w:val="0"/>
                <w:iCs w:val="0"/>
              </w:rPr>
              <w:t xml:space="preserve">The overall </w:t>
            </w:r>
            <w:r>
              <w:rPr>
                <w:rFonts w:ascii="Calibri" w:hAnsi="Calibri"/>
                <w:bCs w:val="0"/>
                <w:i w:val="0"/>
                <w:iCs w:val="0"/>
              </w:rPr>
              <w:t xml:space="preserve">capacity for improvement at Auchnagatt </w:t>
            </w:r>
            <w:r w:rsidR="001C353B">
              <w:rPr>
                <w:rFonts w:ascii="Calibri" w:hAnsi="Calibri"/>
                <w:bCs w:val="0"/>
                <w:i w:val="0"/>
                <w:iCs w:val="0"/>
              </w:rPr>
              <w:t>School is</w:t>
            </w:r>
            <w:r w:rsidR="005B1144">
              <w:rPr>
                <w:rFonts w:ascii="Calibri" w:hAnsi="Calibri"/>
                <w:bCs w:val="0"/>
                <w:i w:val="0"/>
                <w:iCs w:val="0"/>
              </w:rPr>
              <w:t xml:space="preserve"> very</w:t>
            </w:r>
            <w:r w:rsidRPr="00B16F07">
              <w:rPr>
                <w:rFonts w:ascii="Calibri" w:hAnsi="Calibri"/>
                <w:bCs w:val="0"/>
                <w:i w:val="0"/>
                <w:iCs w:val="0"/>
              </w:rPr>
              <w:t xml:space="preserve"> good.</w:t>
            </w:r>
            <w:r w:rsidRPr="00B16F07">
              <w:rPr>
                <w:rFonts w:ascii="Calibri" w:hAnsi="Calibri"/>
                <w:b w:val="0"/>
                <w:bCs w:val="0"/>
                <w:i w:val="0"/>
                <w:iCs w:val="0"/>
              </w:rPr>
              <w:t xml:space="preserve"> </w:t>
            </w:r>
            <w:r>
              <w:rPr>
                <w:rFonts w:ascii="Calibri" w:hAnsi="Calibri"/>
                <w:b w:val="0"/>
                <w:bCs w:val="0"/>
                <w:i w:val="0"/>
                <w:iCs w:val="0"/>
              </w:rPr>
              <w:t xml:space="preserve"> </w:t>
            </w:r>
            <w:r w:rsidRPr="00B16F07">
              <w:rPr>
                <w:rFonts w:ascii="Calibri" w:hAnsi="Calibri"/>
                <w:b w:val="0"/>
                <w:bCs w:val="0"/>
                <w:i w:val="0"/>
                <w:iCs w:val="0"/>
              </w:rPr>
              <w:t>This is based on the following aspects within the school:</w:t>
            </w:r>
          </w:p>
          <w:p w:rsidR="004F6EF9" w:rsidRPr="00483980" w:rsidRDefault="004F6EF9" w:rsidP="004F6EF9">
            <w:pPr>
              <w:pStyle w:val="BodyText3"/>
              <w:rPr>
                <w:rFonts w:ascii="Calibri" w:hAnsi="Calibri"/>
                <w:b w:val="0"/>
                <w:bCs w:val="0"/>
                <w:i w:val="0"/>
                <w:iCs w:val="0"/>
              </w:rPr>
            </w:pPr>
            <w:r w:rsidRPr="00483980">
              <w:rPr>
                <w:rFonts w:ascii="Calibri" w:hAnsi="Calibri"/>
                <w:b w:val="0"/>
                <w:bCs w:val="0"/>
                <w:i w:val="0"/>
                <w:iCs w:val="0"/>
              </w:rPr>
              <w:t>- High levels of commitment and leadership by all staff</w:t>
            </w:r>
          </w:p>
          <w:p w:rsidR="004F6EF9" w:rsidRPr="00483980" w:rsidRDefault="004F6EF9" w:rsidP="004F6EF9">
            <w:pPr>
              <w:pStyle w:val="BodyText3"/>
              <w:rPr>
                <w:rFonts w:ascii="Calibri" w:hAnsi="Calibri"/>
                <w:b w:val="0"/>
                <w:bCs w:val="0"/>
                <w:i w:val="0"/>
                <w:iCs w:val="0"/>
              </w:rPr>
            </w:pPr>
            <w:r w:rsidRPr="00483980">
              <w:rPr>
                <w:rFonts w:ascii="Calibri" w:hAnsi="Calibri"/>
                <w:b w:val="0"/>
                <w:bCs w:val="0"/>
                <w:i w:val="0"/>
                <w:iCs w:val="0"/>
              </w:rPr>
              <w:t>- Young people in the school who show a respect for and commitment to learning</w:t>
            </w:r>
          </w:p>
          <w:p w:rsidR="004F6EF9" w:rsidRPr="00483980" w:rsidRDefault="004F6EF9" w:rsidP="004F6EF9">
            <w:pPr>
              <w:pStyle w:val="BodyText3"/>
              <w:rPr>
                <w:rFonts w:ascii="Calibri" w:hAnsi="Calibri"/>
                <w:b w:val="0"/>
                <w:bCs w:val="0"/>
                <w:i w:val="0"/>
                <w:iCs w:val="0"/>
              </w:rPr>
            </w:pPr>
            <w:r w:rsidRPr="00483980">
              <w:rPr>
                <w:rFonts w:ascii="Calibri" w:hAnsi="Calibri"/>
                <w:b w:val="0"/>
                <w:bCs w:val="0"/>
                <w:i w:val="0"/>
                <w:iCs w:val="0"/>
              </w:rPr>
              <w:t>- The positive ethos in the school underpinned by shared vision and values</w:t>
            </w:r>
          </w:p>
          <w:p w:rsidR="004F6EF9" w:rsidRPr="00483980" w:rsidRDefault="004F6EF9" w:rsidP="004F6EF9">
            <w:pPr>
              <w:pStyle w:val="BodyText3"/>
              <w:rPr>
                <w:rFonts w:ascii="Calibri" w:hAnsi="Calibri"/>
                <w:b w:val="0"/>
                <w:bCs w:val="0"/>
                <w:i w:val="0"/>
                <w:iCs w:val="0"/>
              </w:rPr>
            </w:pPr>
            <w:r w:rsidRPr="00483980">
              <w:rPr>
                <w:rFonts w:ascii="Calibri" w:hAnsi="Calibri"/>
                <w:b w:val="0"/>
                <w:bCs w:val="0"/>
                <w:i w:val="0"/>
                <w:iCs w:val="0"/>
              </w:rPr>
              <w:t xml:space="preserve">- A high quality programme of professional learning </w:t>
            </w:r>
            <w:r>
              <w:rPr>
                <w:rFonts w:ascii="Calibri" w:hAnsi="Calibri"/>
                <w:b w:val="0"/>
                <w:bCs w:val="0"/>
                <w:i w:val="0"/>
                <w:iCs w:val="0"/>
              </w:rPr>
              <w:t xml:space="preserve">and self-evaluation </w:t>
            </w:r>
            <w:r w:rsidRPr="00483980">
              <w:rPr>
                <w:rFonts w:ascii="Calibri" w:hAnsi="Calibri"/>
                <w:b w:val="0"/>
                <w:bCs w:val="0"/>
                <w:i w:val="0"/>
                <w:iCs w:val="0"/>
              </w:rPr>
              <w:t>that supports all staff and leads to improvements for learners</w:t>
            </w:r>
          </w:p>
          <w:p w:rsidR="004F6EF9" w:rsidRPr="00483980" w:rsidRDefault="004F6EF9" w:rsidP="004F6EF9">
            <w:pPr>
              <w:pStyle w:val="BodyText3"/>
              <w:rPr>
                <w:rFonts w:ascii="Calibri" w:hAnsi="Calibri"/>
                <w:b w:val="0"/>
                <w:bCs w:val="0"/>
                <w:i w:val="0"/>
                <w:iCs w:val="0"/>
              </w:rPr>
            </w:pPr>
            <w:r>
              <w:rPr>
                <w:rFonts w:ascii="Calibri" w:hAnsi="Calibri"/>
                <w:b w:val="0"/>
                <w:bCs w:val="0"/>
                <w:i w:val="0"/>
                <w:iCs w:val="0"/>
              </w:rPr>
              <w:t xml:space="preserve">- </w:t>
            </w:r>
            <w:r w:rsidRPr="00483980">
              <w:rPr>
                <w:rFonts w:ascii="Calibri" w:hAnsi="Calibri"/>
                <w:b w:val="0"/>
                <w:bCs w:val="0"/>
                <w:i w:val="0"/>
                <w:iCs w:val="0"/>
              </w:rPr>
              <w:t>Produ</w:t>
            </w:r>
            <w:r>
              <w:rPr>
                <w:rFonts w:ascii="Calibri" w:hAnsi="Calibri"/>
                <w:b w:val="0"/>
                <w:bCs w:val="0"/>
                <w:i w:val="0"/>
                <w:iCs w:val="0"/>
              </w:rPr>
              <w:t>ctive partnerships with parents</w:t>
            </w:r>
            <w:r w:rsidRPr="00483980">
              <w:rPr>
                <w:rFonts w:ascii="Calibri" w:hAnsi="Calibri"/>
                <w:b w:val="0"/>
                <w:bCs w:val="0"/>
                <w:i w:val="0"/>
                <w:iCs w:val="0"/>
              </w:rPr>
              <w:t xml:space="preserve">, other schools </w:t>
            </w:r>
            <w:r>
              <w:rPr>
                <w:rFonts w:ascii="Calibri" w:hAnsi="Calibri"/>
                <w:b w:val="0"/>
                <w:bCs w:val="0"/>
                <w:i w:val="0"/>
                <w:iCs w:val="0"/>
              </w:rPr>
              <w:t xml:space="preserve">in our cluster </w:t>
            </w:r>
            <w:r w:rsidRPr="00483980">
              <w:rPr>
                <w:rFonts w:ascii="Calibri" w:hAnsi="Calibri"/>
                <w:b w:val="0"/>
                <w:bCs w:val="0"/>
                <w:i w:val="0"/>
                <w:iCs w:val="0"/>
              </w:rPr>
              <w:t>and services and a range of contacts in the local community</w:t>
            </w:r>
          </w:p>
          <w:p w:rsidR="004F6EF9" w:rsidRDefault="004F6EF9" w:rsidP="004F6EF9">
            <w:pPr>
              <w:pStyle w:val="BodyText3"/>
              <w:rPr>
                <w:rFonts w:ascii="Calibri" w:hAnsi="Calibri"/>
                <w:b w:val="0"/>
                <w:bCs w:val="0"/>
                <w:i w:val="0"/>
                <w:iCs w:val="0"/>
              </w:rPr>
            </w:pPr>
            <w:r>
              <w:rPr>
                <w:rFonts w:ascii="Calibri" w:hAnsi="Calibri"/>
                <w:b w:val="0"/>
                <w:bCs w:val="0"/>
                <w:i w:val="0"/>
                <w:iCs w:val="0"/>
              </w:rPr>
              <w:t xml:space="preserve">- </w:t>
            </w:r>
            <w:r w:rsidRPr="00483980">
              <w:rPr>
                <w:rFonts w:ascii="Calibri" w:hAnsi="Calibri"/>
                <w:b w:val="0"/>
                <w:bCs w:val="0"/>
                <w:i w:val="0"/>
                <w:iCs w:val="0"/>
              </w:rPr>
              <w:t>Positive feedback about the school from parents that gives confidence in what we do</w:t>
            </w:r>
          </w:p>
          <w:p w:rsidR="00D84F25" w:rsidRDefault="00D84F25" w:rsidP="009939E4">
            <w:pPr>
              <w:pStyle w:val="BodyText3"/>
              <w:rPr>
                <w:b w:val="0"/>
                <w:bCs w:val="0"/>
                <w:i w:val="0"/>
                <w:iCs w:val="0"/>
              </w:rPr>
            </w:pPr>
          </w:p>
          <w:p w:rsidR="005B1144" w:rsidRPr="00B16F07" w:rsidRDefault="005B1144" w:rsidP="005B1144">
            <w:pPr>
              <w:pStyle w:val="BodyText3"/>
              <w:numPr>
                <w:ilvl w:val="0"/>
                <w:numId w:val="2"/>
              </w:numPr>
              <w:rPr>
                <w:rFonts w:ascii="Calibri" w:hAnsi="Calibri"/>
                <w:i w:val="0"/>
              </w:rPr>
            </w:pPr>
            <w:r w:rsidRPr="00B16F07">
              <w:rPr>
                <w:rFonts w:ascii="Calibri" w:hAnsi="Calibri"/>
                <w:i w:val="0"/>
              </w:rPr>
              <w:t>Aspects that could  impact adversely on the capacity for further improvement include:</w:t>
            </w:r>
          </w:p>
          <w:p w:rsidR="005B1144" w:rsidRDefault="005B1144" w:rsidP="005B1144">
            <w:pPr>
              <w:pStyle w:val="BodyText3"/>
              <w:rPr>
                <w:rFonts w:ascii="Calibri" w:hAnsi="Calibri"/>
                <w:b w:val="0"/>
                <w:i w:val="0"/>
              </w:rPr>
            </w:pPr>
            <w:r w:rsidRPr="00483980">
              <w:rPr>
                <w:rFonts w:ascii="Calibri" w:hAnsi="Calibri"/>
                <w:b w:val="0"/>
                <w:i w:val="0"/>
              </w:rPr>
              <w:t xml:space="preserve">- </w:t>
            </w:r>
            <w:r>
              <w:rPr>
                <w:rFonts w:ascii="Calibri" w:hAnsi="Calibri"/>
                <w:b w:val="0"/>
                <w:i w:val="0"/>
              </w:rPr>
              <w:t xml:space="preserve">Two new probationers joining our staff this session who will need time to </w:t>
            </w:r>
            <w:r w:rsidR="00C13866">
              <w:rPr>
                <w:rFonts w:ascii="Calibri" w:hAnsi="Calibri"/>
                <w:b w:val="0"/>
                <w:i w:val="0"/>
              </w:rPr>
              <w:t xml:space="preserve">develop their own classroom management and </w:t>
            </w:r>
            <w:r>
              <w:rPr>
                <w:rFonts w:ascii="Calibri" w:hAnsi="Calibri"/>
                <w:b w:val="0"/>
                <w:i w:val="0"/>
              </w:rPr>
              <w:t>familiarise thems</w:t>
            </w:r>
            <w:r w:rsidR="00C13866">
              <w:rPr>
                <w:rFonts w:ascii="Calibri" w:hAnsi="Calibri"/>
                <w:b w:val="0"/>
                <w:i w:val="0"/>
              </w:rPr>
              <w:t xml:space="preserve">elves with our local setting and </w:t>
            </w:r>
            <w:r>
              <w:rPr>
                <w:rFonts w:ascii="Calibri" w:hAnsi="Calibri"/>
                <w:b w:val="0"/>
                <w:i w:val="0"/>
              </w:rPr>
              <w:t>the curriculum</w:t>
            </w:r>
          </w:p>
          <w:p w:rsidR="005B1144" w:rsidRPr="00483980" w:rsidRDefault="005B1144" w:rsidP="005B1144">
            <w:pPr>
              <w:pStyle w:val="BodyText3"/>
              <w:rPr>
                <w:rFonts w:ascii="Calibri" w:hAnsi="Calibri"/>
                <w:b w:val="0"/>
                <w:i w:val="0"/>
              </w:rPr>
            </w:pPr>
            <w:r>
              <w:rPr>
                <w:rFonts w:ascii="Calibri" w:hAnsi="Calibri"/>
                <w:b w:val="0"/>
                <w:i w:val="0"/>
              </w:rPr>
              <w:t xml:space="preserve">- </w:t>
            </w:r>
            <w:r w:rsidRPr="00483980">
              <w:rPr>
                <w:rFonts w:ascii="Calibri" w:hAnsi="Calibri"/>
                <w:b w:val="0"/>
                <w:i w:val="0"/>
              </w:rPr>
              <w:t>Unreliable internet / connectivity issues</w:t>
            </w:r>
          </w:p>
          <w:p w:rsidR="00D84F25" w:rsidRDefault="005B1144" w:rsidP="005B1144">
            <w:pPr>
              <w:pStyle w:val="BodyText3"/>
              <w:rPr>
                <w:b w:val="0"/>
                <w:bCs w:val="0"/>
                <w:i w:val="0"/>
                <w:iCs w:val="0"/>
              </w:rPr>
            </w:pPr>
            <w:r>
              <w:rPr>
                <w:rFonts w:ascii="Calibri" w:hAnsi="Calibri"/>
                <w:b w:val="0"/>
                <w:i w:val="0"/>
              </w:rPr>
              <w:t xml:space="preserve">- </w:t>
            </w:r>
            <w:r w:rsidRPr="00483980">
              <w:rPr>
                <w:rFonts w:ascii="Calibri" w:hAnsi="Calibri"/>
                <w:b w:val="0"/>
                <w:i w:val="0"/>
              </w:rPr>
              <w:t>Budgetary constraints regarding extending availability of differentiated resources</w:t>
            </w: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AE29E3">
        <w:trPr>
          <w:trHeight w:val="2765"/>
        </w:trPr>
        <w:tc>
          <w:tcPr>
            <w:tcW w:w="1242" w:type="dxa"/>
            <w:shd w:val="clear" w:color="auto" w:fill="auto"/>
          </w:tcPr>
          <w:p w:rsidR="003C2EED" w:rsidRDefault="003C2EED"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Default="00AE29E3" w:rsidP="00D84F25">
            <w:pPr>
              <w:pStyle w:val="BodyText3"/>
              <w:rPr>
                <w:b w:val="0"/>
                <w:bCs w:val="0"/>
                <w:i w:val="0"/>
                <w:iCs w:val="0"/>
                <w:sz w:val="22"/>
              </w:rPr>
            </w:pPr>
          </w:p>
          <w:p w:rsidR="00AE29E3" w:rsidRPr="00D52408" w:rsidRDefault="00AE29E3" w:rsidP="00D84F25">
            <w:pPr>
              <w:pStyle w:val="BodyText3"/>
              <w:rPr>
                <w:b w:val="0"/>
                <w:bCs w:val="0"/>
                <w:i w:val="0"/>
                <w:iCs w:val="0"/>
                <w:sz w:val="22"/>
              </w:rPr>
            </w:pPr>
            <w:bookmarkStart w:id="0" w:name="_GoBack"/>
            <w:bookmarkEnd w:id="0"/>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89" w:rsidRDefault="00073089">
      <w:r>
        <w:separator/>
      </w:r>
    </w:p>
  </w:endnote>
  <w:endnote w:type="continuationSeparator" w:id="0">
    <w:p w:rsidR="00073089" w:rsidRDefault="000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Default="00073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089" w:rsidRDefault="00073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Default="0007308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Default="00073089">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Pr="00E110B1" w:rsidRDefault="00073089"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852DA3">
      <w:rPr>
        <w:noProof/>
        <w:sz w:val="16"/>
        <w:szCs w:val="16"/>
      </w:rPr>
      <w:t>18</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852DA3">
      <w:rPr>
        <w:noProof/>
        <w:sz w:val="16"/>
        <w:szCs w:val="16"/>
      </w:rPr>
      <w:t>20</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89" w:rsidRDefault="00073089">
      <w:r>
        <w:separator/>
      </w:r>
    </w:p>
  </w:footnote>
  <w:footnote w:type="continuationSeparator" w:id="0">
    <w:p w:rsidR="00073089" w:rsidRDefault="0007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Default="00073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Pr="007405E3" w:rsidRDefault="00073089"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9" w:rsidRDefault="00073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6A3"/>
    <w:multiLevelType w:val="hybridMultilevel"/>
    <w:tmpl w:val="02C8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05691"/>
    <w:multiLevelType w:val="hybridMultilevel"/>
    <w:tmpl w:val="7A7ED288"/>
    <w:lvl w:ilvl="0" w:tplc="C8365C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618A"/>
    <w:multiLevelType w:val="hybridMultilevel"/>
    <w:tmpl w:val="78D025E2"/>
    <w:lvl w:ilvl="0" w:tplc="6A12A48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DF06E9"/>
    <w:multiLevelType w:val="hybridMultilevel"/>
    <w:tmpl w:val="8722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5DC3"/>
    <w:multiLevelType w:val="hybridMultilevel"/>
    <w:tmpl w:val="2AD828E2"/>
    <w:lvl w:ilvl="0" w:tplc="DAC43C6A">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E064F"/>
    <w:multiLevelType w:val="hybridMultilevel"/>
    <w:tmpl w:val="AFD8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41CB"/>
    <w:multiLevelType w:val="hybridMultilevel"/>
    <w:tmpl w:val="8B3E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F1EDE"/>
    <w:multiLevelType w:val="hybridMultilevel"/>
    <w:tmpl w:val="ABCC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035EE"/>
    <w:multiLevelType w:val="hybridMultilevel"/>
    <w:tmpl w:val="6574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931F3"/>
    <w:multiLevelType w:val="hybridMultilevel"/>
    <w:tmpl w:val="E1DA07EA"/>
    <w:lvl w:ilvl="0" w:tplc="6A12A48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1B70AD"/>
    <w:multiLevelType w:val="hybridMultilevel"/>
    <w:tmpl w:val="F522A0F0"/>
    <w:lvl w:ilvl="0" w:tplc="387A0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39759A"/>
    <w:multiLevelType w:val="hybridMultilevel"/>
    <w:tmpl w:val="E4844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613EC"/>
    <w:multiLevelType w:val="hybridMultilevel"/>
    <w:tmpl w:val="D4348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E051C"/>
    <w:multiLevelType w:val="hybridMultilevel"/>
    <w:tmpl w:val="8008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C6123"/>
    <w:multiLevelType w:val="hybridMultilevel"/>
    <w:tmpl w:val="789E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707B0"/>
    <w:multiLevelType w:val="hybridMultilevel"/>
    <w:tmpl w:val="2594FA76"/>
    <w:lvl w:ilvl="0" w:tplc="4F9A3A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B820835"/>
    <w:multiLevelType w:val="hybridMultilevel"/>
    <w:tmpl w:val="B34E5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D96E27"/>
    <w:multiLevelType w:val="hybridMultilevel"/>
    <w:tmpl w:val="32E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9766A"/>
    <w:multiLevelType w:val="hybridMultilevel"/>
    <w:tmpl w:val="CFA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B033F"/>
    <w:multiLevelType w:val="hybridMultilevel"/>
    <w:tmpl w:val="57B67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9B66C7"/>
    <w:multiLevelType w:val="hybridMultilevel"/>
    <w:tmpl w:val="7C58D2DA"/>
    <w:lvl w:ilvl="0" w:tplc="08090001">
      <w:start w:val="1"/>
      <w:numFmt w:val="bullet"/>
      <w:lvlText w:val=""/>
      <w:lvlJc w:val="left"/>
      <w:pPr>
        <w:ind w:left="720" w:hanging="360"/>
      </w:pPr>
      <w:rPr>
        <w:rFonts w:ascii="Symbol" w:hAnsi="Symbol" w:hint="default"/>
      </w:rPr>
    </w:lvl>
    <w:lvl w:ilvl="1" w:tplc="6A12A48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70E23"/>
    <w:multiLevelType w:val="hybridMultilevel"/>
    <w:tmpl w:val="D972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03B38"/>
    <w:multiLevelType w:val="hybridMultilevel"/>
    <w:tmpl w:val="5F4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56FDE"/>
    <w:multiLevelType w:val="hybridMultilevel"/>
    <w:tmpl w:val="0FC2F8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7B54DDF"/>
    <w:multiLevelType w:val="hybridMultilevel"/>
    <w:tmpl w:val="2CDA05C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4E24C5"/>
    <w:multiLevelType w:val="hybridMultilevel"/>
    <w:tmpl w:val="8AE86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CD4B4F"/>
    <w:multiLevelType w:val="hybridMultilevel"/>
    <w:tmpl w:val="F71814CE"/>
    <w:lvl w:ilvl="0" w:tplc="6FF21D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F6B82"/>
    <w:multiLevelType w:val="hybridMultilevel"/>
    <w:tmpl w:val="2C38DFC0"/>
    <w:lvl w:ilvl="0" w:tplc="6A12A4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766C2"/>
    <w:multiLevelType w:val="hybridMultilevel"/>
    <w:tmpl w:val="C228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001AA"/>
    <w:multiLevelType w:val="hybridMultilevel"/>
    <w:tmpl w:val="EFEC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923DA3"/>
    <w:multiLevelType w:val="hybridMultilevel"/>
    <w:tmpl w:val="C1D496C2"/>
    <w:lvl w:ilvl="0" w:tplc="6A12A48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A817D1"/>
    <w:multiLevelType w:val="hybridMultilevel"/>
    <w:tmpl w:val="A856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18"/>
  </w:num>
  <w:num w:numId="4">
    <w:abstractNumId w:val="8"/>
  </w:num>
  <w:num w:numId="5">
    <w:abstractNumId w:val="21"/>
  </w:num>
  <w:num w:numId="6">
    <w:abstractNumId w:val="33"/>
  </w:num>
  <w:num w:numId="7">
    <w:abstractNumId w:val="30"/>
  </w:num>
  <w:num w:numId="8">
    <w:abstractNumId w:val="31"/>
  </w:num>
  <w:num w:numId="9">
    <w:abstractNumId w:val="1"/>
  </w:num>
  <w:num w:numId="10">
    <w:abstractNumId w:val="37"/>
  </w:num>
  <w:num w:numId="11">
    <w:abstractNumId w:val="11"/>
  </w:num>
  <w:num w:numId="12">
    <w:abstractNumId w:val="17"/>
  </w:num>
  <w:num w:numId="13">
    <w:abstractNumId w:val="26"/>
  </w:num>
  <w:num w:numId="14">
    <w:abstractNumId w:val="16"/>
  </w:num>
  <w:num w:numId="15">
    <w:abstractNumId w:val="13"/>
  </w:num>
  <w:num w:numId="16">
    <w:abstractNumId w:val="4"/>
  </w:num>
  <w:num w:numId="17">
    <w:abstractNumId w:val="35"/>
  </w:num>
  <w:num w:numId="18">
    <w:abstractNumId w:val="23"/>
  </w:num>
  <w:num w:numId="19">
    <w:abstractNumId w:val="10"/>
  </w:num>
  <w:num w:numId="20">
    <w:abstractNumId w:val="36"/>
  </w:num>
  <w:num w:numId="21">
    <w:abstractNumId w:val="2"/>
  </w:num>
  <w:num w:numId="22">
    <w:abstractNumId w:val="25"/>
  </w:num>
  <w:num w:numId="23">
    <w:abstractNumId w:val="32"/>
  </w:num>
  <w:num w:numId="24">
    <w:abstractNumId w:val="24"/>
  </w:num>
  <w:num w:numId="25">
    <w:abstractNumId w:val="6"/>
  </w:num>
  <w:num w:numId="26">
    <w:abstractNumId w:val="20"/>
  </w:num>
  <w:num w:numId="27">
    <w:abstractNumId w:val="5"/>
  </w:num>
  <w:num w:numId="28">
    <w:abstractNumId w:val="29"/>
  </w:num>
  <w:num w:numId="29">
    <w:abstractNumId w:val="9"/>
  </w:num>
  <w:num w:numId="30">
    <w:abstractNumId w:val="15"/>
  </w:num>
  <w:num w:numId="31">
    <w:abstractNumId w:val="3"/>
  </w:num>
  <w:num w:numId="32">
    <w:abstractNumId w:val="0"/>
  </w:num>
  <w:num w:numId="33">
    <w:abstractNumId w:val="7"/>
  </w:num>
  <w:num w:numId="34">
    <w:abstractNumId w:val="34"/>
  </w:num>
  <w:num w:numId="35">
    <w:abstractNumId w:val="12"/>
  </w:num>
  <w:num w:numId="36">
    <w:abstractNumId w:val="22"/>
  </w:num>
  <w:num w:numId="37">
    <w:abstractNumId w:val="28"/>
  </w:num>
  <w:num w:numId="3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439D"/>
    <w:rsid w:val="00006B32"/>
    <w:rsid w:val="000223E9"/>
    <w:rsid w:val="00027CC8"/>
    <w:rsid w:val="00034C37"/>
    <w:rsid w:val="00036264"/>
    <w:rsid w:val="00037AD8"/>
    <w:rsid w:val="00044D11"/>
    <w:rsid w:val="0005306D"/>
    <w:rsid w:val="00057587"/>
    <w:rsid w:val="00067B68"/>
    <w:rsid w:val="00073089"/>
    <w:rsid w:val="00074492"/>
    <w:rsid w:val="00074C7C"/>
    <w:rsid w:val="00076726"/>
    <w:rsid w:val="0009422E"/>
    <w:rsid w:val="000B0B1D"/>
    <w:rsid w:val="000B0DB1"/>
    <w:rsid w:val="000B22F4"/>
    <w:rsid w:val="000B28D0"/>
    <w:rsid w:val="000B42B9"/>
    <w:rsid w:val="000B5B8A"/>
    <w:rsid w:val="000B6758"/>
    <w:rsid w:val="000C50E1"/>
    <w:rsid w:val="000D20F4"/>
    <w:rsid w:val="000E2605"/>
    <w:rsid w:val="000E48FD"/>
    <w:rsid w:val="000F6091"/>
    <w:rsid w:val="00101782"/>
    <w:rsid w:val="00111553"/>
    <w:rsid w:val="00114CCF"/>
    <w:rsid w:val="001224F6"/>
    <w:rsid w:val="001229C2"/>
    <w:rsid w:val="00130C7B"/>
    <w:rsid w:val="00142DC7"/>
    <w:rsid w:val="0014495A"/>
    <w:rsid w:val="0014555D"/>
    <w:rsid w:val="00151850"/>
    <w:rsid w:val="00154202"/>
    <w:rsid w:val="00156B5A"/>
    <w:rsid w:val="00160F21"/>
    <w:rsid w:val="001908AB"/>
    <w:rsid w:val="0019771D"/>
    <w:rsid w:val="001A4BEE"/>
    <w:rsid w:val="001A7381"/>
    <w:rsid w:val="001A7F88"/>
    <w:rsid w:val="001B2681"/>
    <w:rsid w:val="001B4B86"/>
    <w:rsid w:val="001B5B1E"/>
    <w:rsid w:val="001B6467"/>
    <w:rsid w:val="001B70BC"/>
    <w:rsid w:val="001C17F9"/>
    <w:rsid w:val="001C353B"/>
    <w:rsid w:val="001C74B2"/>
    <w:rsid w:val="001F091B"/>
    <w:rsid w:val="001F1C80"/>
    <w:rsid w:val="001F7269"/>
    <w:rsid w:val="00213A2E"/>
    <w:rsid w:val="0022355D"/>
    <w:rsid w:val="00237364"/>
    <w:rsid w:val="00240128"/>
    <w:rsid w:val="0024306C"/>
    <w:rsid w:val="00243A28"/>
    <w:rsid w:val="00243E1F"/>
    <w:rsid w:val="00247E9B"/>
    <w:rsid w:val="00255CAC"/>
    <w:rsid w:val="00265AC3"/>
    <w:rsid w:val="00272642"/>
    <w:rsid w:val="00272739"/>
    <w:rsid w:val="00282184"/>
    <w:rsid w:val="00284F8B"/>
    <w:rsid w:val="0028732E"/>
    <w:rsid w:val="00291498"/>
    <w:rsid w:val="00294C6B"/>
    <w:rsid w:val="002A2CAD"/>
    <w:rsid w:val="002A3A18"/>
    <w:rsid w:val="002A52D8"/>
    <w:rsid w:val="002B0410"/>
    <w:rsid w:val="002B4E7D"/>
    <w:rsid w:val="002B4FD2"/>
    <w:rsid w:val="002C56E7"/>
    <w:rsid w:val="002D580F"/>
    <w:rsid w:val="002D707A"/>
    <w:rsid w:val="002E1E27"/>
    <w:rsid w:val="002F5B39"/>
    <w:rsid w:val="002F639C"/>
    <w:rsid w:val="00302462"/>
    <w:rsid w:val="003035B0"/>
    <w:rsid w:val="00310DF2"/>
    <w:rsid w:val="0033068A"/>
    <w:rsid w:val="00335246"/>
    <w:rsid w:val="00360915"/>
    <w:rsid w:val="0036148D"/>
    <w:rsid w:val="00362DE4"/>
    <w:rsid w:val="0036584A"/>
    <w:rsid w:val="00366E12"/>
    <w:rsid w:val="00367CAE"/>
    <w:rsid w:val="00370016"/>
    <w:rsid w:val="00392F3A"/>
    <w:rsid w:val="00394E02"/>
    <w:rsid w:val="003B4354"/>
    <w:rsid w:val="003C2EED"/>
    <w:rsid w:val="003D707E"/>
    <w:rsid w:val="00401160"/>
    <w:rsid w:val="00406549"/>
    <w:rsid w:val="00407AB1"/>
    <w:rsid w:val="004177A4"/>
    <w:rsid w:val="004203CB"/>
    <w:rsid w:val="00424DF6"/>
    <w:rsid w:val="00425867"/>
    <w:rsid w:val="00426029"/>
    <w:rsid w:val="0043290B"/>
    <w:rsid w:val="00432C61"/>
    <w:rsid w:val="00434EFC"/>
    <w:rsid w:val="0043618C"/>
    <w:rsid w:val="00436236"/>
    <w:rsid w:val="004373C8"/>
    <w:rsid w:val="00441E6D"/>
    <w:rsid w:val="00442B02"/>
    <w:rsid w:val="004469AD"/>
    <w:rsid w:val="00455DCD"/>
    <w:rsid w:val="004714D4"/>
    <w:rsid w:val="004716A5"/>
    <w:rsid w:val="00473F5C"/>
    <w:rsid w:val="00480E82"/>
    <w:rsid w:val="00484DD8"/>
    <w:rsid w:val="00485CFC"/>
    <w:rsid w:val="00486529"/>
    <w:rsid w:val="004943A7"/>
    <w:rsid w:val="004A61AF"/>
    <w:rsid w:val="004B2D90"/>
    <w:rsid w:val="004B3585"/>
    <w:rsid w:val="004B7750"/>
    <w:rsid w:val="004D0BF1"/>
    <w:rsid w:val="004E0F7B"/>
    <w:rsid w:val="004E4F08"/>
    <w:rsid w:val="004F2AF5"/>
    <w:rsid w:val="004F42F3"/>
    <w:rsid w:val="004F6EF9"/>
    <w:rsid w:val="00503688"/>
    <w:rsid w:val="005079F1"/>
    <w:rsid w:val="00511FC2"/>
    <w:rsid w:val="00523DD0"/>
    <w:rsid w:val="00532A67"/>
    <w:rsid w:val="0054018F"/>
    <w:rsid w:val="0054793B"/>
    <w:rsid w:val="00550C6F"/>
    <w:rsid w:val="00554CDF"/>
    <w:rsid w:val="00557938"/>
    <w:rsid w:val="0057420A"/>
    <w:rsid w:val="00576E67"/>
    <w:rsid w:val="0057743E"/>
    <w:rsid w:val="00590B0E"/>
    <w:rsid w:val="005A4696"/>
    <w:rsid w:val="005A48F2"/>
    <w:rsid w:val="005A49B8"/>
    <w:rsid w:val="005A6D93"/>
    <w:rsid w:val="005B1144"/>
    <w:rsid w:val="005B7211"/>
    <w:rsid w:val="005C23DE"/>
    <w:rsid w:val="005C469E"/>
    <w:rsid w:val="005D0B93"/>
    <w:rsid w:val="005E29A0"/>
    <w:rsid w:val="005E33FB"/>
    <w:rsid w:val="005F222F"/>
    <w:rsid w:val="00602DCE"/>
    <w:rsid w:val="00613D14"/>
    <w:rsid w:val="00616BF1"/>
    <w:rsid w:val="00622FF5"/>
    <w:rsid w:val="006274B4"/>
    <w:rsid w:val="006309AE"/>
    <w:rsid w:val="006376F6"/>
    <w:rsid w:val="00637EBA"/>
    <w:rsid w:val="00650034"/>
    <w:rsid w:val="0065191C"/>
    <w:rsid w:val="00655643"/>
    <w:rsid w:val="0065719C"/>
    <w:rsid w:val="00657A7D"/>
    <w:rsid w:val="00664BEA"/>
    <w:rsid w:val="0066675C"/>
    <w:rsid w:val="00667109"/>
    <w:rsid w:val="00671786"/>
    <w:rsid w:val="00672341"/>
    <w:rsid w:val="006730DC"/>
    <w:rsid w:val="00674DBA"/>
    <w:rsid w:val="0067582A"/>
    <w:rsid w:val="0067692E"/>
    <w:rsid w:val="00680C67"/>
    <w:rsid w:val="00682CA3"/>
    <w:rsid w:val="006832A0"/>
    <w:rsid w:val="006A10FF"/>
    <w:rsid w:val="006A644B"/>
    <w:rsid w:val="006D131D"/>
    <w:rsid w:val="006D3898"/>
    <w:rsid w:val="006D3B4E"/>
    <w:rsid w:val="006D5CC7"/>
    <w:rsid w:val="006E11CF"/>
    <w:rsid w:val="006E2D43"/>
    <w:rsid w:val="00712F17"/>
    <w:rsid w:val="00722214"/>
    <w:rsid w:val="00724649"/>
    <w:rsid w:val="00733423"/>
    <w:rsid w:val="007405E3"/>
    <w:rsid w:val="00743AE8"/>
    <w:rsid w:val="00746586"/>
    <w:rsid w:val="00746A93"/>
    <w:rsid w:val="00756C90"/>
    <w:rsid w:val="00757D1D"/>
    <w:rsid w:val="00765744"/>
    <w:rsid w:val="0077413B"/>
    <w:rsid w:val="0077577A"/>
    <w:rsid w:val="00786AA6"/>
    <w:rsid w:val="007B72EA"/>
    <w:rsid w:val="007C3AD6"/>
    <w:rsid w:val="007C3B04"/>
    <w:rsid w:val="007C7F6D"/>
    <w:rsid w:val="007E18A1"/>
    <w:rsid w:val="007E4098"/>
    <w:rsid w:val="007F20B7"/>
    <w:rsid w:val="007F4922"/>
    <w:rsid w:val="00805A59"/>
    <w:rsid w:val="00806FED"/>
    <w:rsid w:val="00810BA2"/>
    <w:rsid w:val="0081146D"/>
    <w:rsid w:val="0081499D"/>
    <w:rsid w:val="008226DC"/>
    <w:rsid w:val="00826482"/>
    <w:rsid w:val="008316F5"/>
    <w:rsid w:val="00831D77"/>
    <w:rsid w:val="00837BD1"/>
    <w:rsid w:val="008420CA"/>
    <w:rsid w:val="008430E0"/>
    <w:rsid w:val="00852DA3"/>
    <w:rsid w:val="00853414"/>
    <w:rsid w:val="008631C6"/>
    <w:rsid w:val="00866B2A"/>
    <w:rsid w:val="00870325"/>
    <w:rsid w:val="00882675"/>
    <w:rsid w:val="0088565B"/>
    <w:rsid w:val="0088701A"/>
    <w:rsid w:val="00893370"/>
    <w:rsid w:val="008A19AC"/>
    <w:rsid w:val="008A5560"/>
    <w:rsid w:val="008C6869"/>
    <w:rsid w:val="008E02E7"/>
    <w:rsid w:val="008E234F"/>
    <w:rsid w:val="008E6868"/>
    <w:rsid w:val="008E766B"/>
    <w:rsid w:val="00905B90"/>
    <w:rsid w:val="00906964"/>
    <w:rsid w:val="009113DC"/>
    <w:rsid w:val="009121F1"/>
    <w:rsid w:val="00913460"/>
    <w:rsid w:val="00916B6C"/>
    <w:rsid w:val="00917818"/>
    <w:rsid w:val="009207F6"/>
    <w:rsid w:val="009257A3"/>
    <w:rsid w:val="00930EAE"/>
    <w:rsid w:val="009362F6"/>
    <w:rsid w:val="0093712A"/>
    <w:rsid w:val="009434FA"/>
    <w:rsid w:val="00945254"/>
    <w:rsid w:val="009452FA"/>
    <w:rsid w:val="0094696E"/>
    <w:rsid w:val="00946D54"/>
    <w:rsid w:val="0095750B"/>
    <w:rsid w:val="0096110D"/>
    <w:rsid w:val="0096129C"/>
    <w:rsid w:val="00974CD8"/>
    <w:rsid w:val="00982375"/>
    <w:rsid w:val="00983A7B"/>
    <w:rsid w:val="00987E8D"/>
    <w:rsid w:val="009939E4"/>
    <w:rsid w:val="00993DB4"/>
    <w:rsid w:val="00996DCF"/>
    <w:rsid w:val="00997AF1"/>
    <w:rsid w:val="009A192C"/>
    <w:rsid w:val="009A587F"/>
    <w:rsid w:val="009A6804"/>
    <w:rsid w:val="009B3317"/>
    <w:rsid w:val="009B421E"/>
    <w:rsid w:val="009B6F60"/>
    <w:rsid w:val="009C5F95"/>
    <w:rsid w:val="009C6555"/>
    <w:rsid w:val="009C7C7A"/>
    <w:rsid w:val="009D4467"/>
    <w:rsid w:val="009D4A7D"/>
    <w:rsid w:val="009D7633"/>
    <w:rsid w:val="009E5160"/>
    <w:rsid w:val="009F0A95"/>
    <w:rsid w:val="009F7E43"/>
    <w:rsid w:val="00A014F1"/>
    <w:rsid w:val="00A01C45"/>
    <w:rsid w:val="00A04FBE"/>
    <w:rsid w:val="00A10EE3"/>
    <w:rsid w:val="00A2009C"/>
    <w:rsid w:val="00A2298E"/>
    <w:rsid w:val="00A33A5E"/>
    <w:rsid w:val="00A37D4D"/>
    <w:rsid w:val="00A45355"/>
    <w:rsid w:val="00A463F9"/>
    <w:rsid w:val="00A51510"/>
    <w:rsid w:val="00A5168B"/>
    <w:rsid w:val="00A523A7"/>
    <w:rsid w:val="00A56DCB"/>
    <w:rsid w:val="00A63911"/>
    <w:rsid w:val="00A738F4"/>
    <w:rsid w:val="00A77EB2"/>
    <w:rsid w:val="00A83356"/>
    <w:rsid w:val="00A86017"/>
    <w:rsid w:val="00A90E7A"/>
    <w:rsid w:val="00A945AB"/>
    <w:rsid w:val="00A96086"/>
    <w:rsid w:val="00AA63EE"/>
    <w:rsid w:val="00AB308D"/>
    <w:rsid w:val="00AB3691"/>
    <w:rsid w:val="00AC17A5"/>
    <w:rsid w:val="00AC5FF1"/>
    <w:rsid w:val="00AD08D6"/>
    <w:rsid w:val="00AE0C24"/>
    <w:rsid w:val="00AE11BD"/>
    <w:rsid w:val="00AE29E3"/>
    <w:rsid w:val="00AE4046"/>
    <w:rsid w:val="00AF11EB"/>
    <w:rsid w:val="00AF12F4"/>
    <w:rsid w:val="00AF2676"/>
    <w:rsid w:val="00AF62B4"/>
    <w:rsid w:val="00B0565C"/>
    <w:rsid w:val="00B152FE"/>
    <w:rsid w:val="00B165CC"/>
    <w:rsid w:val="00B31DE3"/>
    <w:rsid w:val="00B326FC"/>
    <w:rsid w:val="00B44124"/>
    <w:rsid w:val="00B50C96"/>
    <w:rsid w:val="00B53752"/>
    <w:rsid w:val="00B57702"/>
    <w:rsid w:val="00B626FF"/>
    <w:rsid w:val="00B634C3"/>
    <w:rsid w:val="00B73296"/>
    <w:rsid w:val="00B74404"/>
    <w:rsid w:val="00B77FD6"/>
    <w:rsid w:val="00B9106F"/>
    <w:rsid w:val="00B91D38"/>
    <w:rsid w:val="00B932D1"/>
    <w:rsid w:val="00BA21E6"/>
    <w:rsid w:val="00BA3C34"/>
    <w:rsid w:val="00BC2228"/>
    <w:rsid w:val="00BC2E76"/>
    <w:rsid w:val="00BC422B"/>
    <w:rsid w:val="00BD3B99"/>
    <w:rsid w:val="00BF2482"/>
    <w:rsid w:val="00BF40A0"/>
    <w:rsid w:val="00BF7F7E"/>
    <w:rsid w:val="00C0464B"/>
    <w:rsid w:val="00C1089C"/>
    <w:rsid w:val="00C10ED9"/>
    <w:rsid w:val="00C13866"/>
    <w:rsid w:val="00C155FF"/>
    <w:rsid w:val="00C16BAE"/>
    <w:rsid w:val="00C20EA2"/>
    <w:rsid w:val="00C51DC2"/>
    <w:rsid w:val="00C55608"/>
    <w:rsid w:val="00C60FCC"/>
    <w:rsid w:val="00C6305C"/>
    <w:rsid w:val="00C74BF6"/>
    <w:rsid w:val="00C761AC"/>
    <w:rsid w:val="00C81B4B"/>
    <w:rsid w:val="00C83479"/>
    <w:rsid w:val="00C929B1"/>
    <w:rsid w:val="00C93D53"/>
    <w:rsid w:val="00CA392D"/>
    <w:rsid w:val="00CC04DB"/>
    <w:rsid w:val="00CC5D0A"/>
    <w:rsid w:val="00CD270D"/>
    <w:rsid w:val="00CD3D56"/>
    <w:rsid w:val="00CD55A2"/>
    <w:rsid w:val="00CE2710"/>
    <w:rsid w:val="00CE2BED"/>
    <w:rsid w:val="00CE31D9"/>
    <w:rsid w:val="00CE3969"/>
    <w:rsid w:val="00CF1A10"/>
    <w:rsid w:val="00D04724"/>
    <w:rsid w:val="00D12E91"/>
    <w:rsid w:val="00D1618D"/>
    <w:rsid w:val="00D17226"/>
    <w:rsid w:val="00D20C8B"/>
    <w:rsid w:val="00D32E07"/>
    <w:rsid w:val="00D407A1"/>
    <w:rsid w:val="00D4342C"/>
    <w:rsid w:val="00D523DC"/>
    <w:rsid w:val="00D52408"/>
    <w:rsid w:val="00D52967"/>
    <w:rsid w:val="00D55D74"/>
    <w:rsid w:val="00D73C15"/>
    <w:rsid w:val="00D76BEF"/>
    <w:rsid w:val="00D84F25"/>
    <w:rsid w:val="00D92664"/>
    <w:rsid w:val="00D94469"/>
    <w:rsid w:val="00DA2975"/>
    <w:rsid w:val="00DA7ECD"/>
    <w:rsid w:val="00DC6F0F"/>
    <w:rsid w:val="00DD2F8B"/>
    <w:rsid w:val="00DE0F06"/>
    <w:rsid w:val="00DE279B"/>
    <w:rsid w:val="00DE2EF8"/>
    <w:rsid w:val="00DE37F3"/>
    <w:rsid w:val="00DE5980"/>
    <w:rsid w:val="00DE6FC6"/>
    <w:rsid w:val="00DF505E"/>
    <w:rsid w:val="00E00DD2"/>
    <w:rsid w:val="00E06501"/>
    <w:rsid w:val="00E07041"/>
    <w:rsid w:val="00E110B1"/>
    <w:rsid w:val="00E125C9"/>
    <w:rsid w:val="00E16C7B"/>
    <w:rsid w:val="00E25BBF"/>
    <w:rsid w:val="00E2696F"/>
    <w:rsid w:val="00E27A22"/>
    <w:rsid w:val="00E42D3F"/>
    <w:rsid w:val="00E430C7"/>
    <w:rsid w:val="00E45129"/>
    <w:rsid w:val="00E46DFD"/>
    <w:rsid w:val="00E51E9F"/>
    <w:rsid w:val="00E67394"/>
    <w:rsid w:val="00E7186B"/>
    <w:rsid w:val="00E72BF1"/>
    <w:rsid w:val="00E81576"/>
    <w:rsid w:val="00EA56B8"/>
    <w:rsid w:val="00EB1E98"/>
    <w:rsid w:val="00EB35AF"/>
    <w:rsid w:val="00EB5545"/>
    <w:rsid w:val="00EC1DF2"/>
    <w:rsid w:val="00EC1E28"/>
    <w:rsid w:val="00ED27E3"/>
    <w:rsid w:val="00ED7266"/>
    <w:rsid w:val="00EE329D"/>
    <w:rsid w:val="00EE4C27"/>
    <w:rsid w:val="00EF5AB0"/>
    <w:rsid w:val="00EF5C8B"/>
    <w:rsid w:val="00EF7EC4"/>
    <w:rsid w:val="00F0053F"/>
    <w:rsid w:val="00F04289"/>
    <w:rsid w:val="00F067FA"/>
    <w:rsid w:val="00F06EA2"/>
    <w:rsid w:val="00F2535B"/>
    <w:rsid w:val="00F34444"/>
    <w:rsid w:val="00F40298"/>
    <w:rsid w:val="00F426EA"/>
    <w:rsid w:val="00F4495C"/>
    <w:rsid w:val="00F5279E"/>
    <w:rsid w:val="00F615EE"/>
    <w:rsid w:val="00F63B95"/>
    <w:rsid w:val="00F6480A"/>
    <w:rsid w:val="00F705C6"/>
    <w:rsid w:val="00F72502"/>
    <w:rsid w:val="00F764EB"/>
    <w:rsid w:val="00F817A2"/>
    <w:rsid w:val="00F8302D"/>
    <w:rsid w:val="00F968CC"/>
    <w:rsid w:val="00F97485"/>
    <w:rsid w:val="00F97A45"/>
    <w:rsid w:val="00FA5936"/>
    <w:rsid w:val="00FA66F6"/>
    <w:rsid w:val="00FB61EC"/>
    <w:rsid w:val="00FB6FA2"/>
    <w:rsid w:val="00FC349E"/>
    <w:rsid w:val="00FC5749"/>
    <w:rsid w:val="00FD7099"/>
    <w:rsid w:val="00FE02CC"/>
    <w:rsid w:val="00FF0853"/>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3Char">
    <w:name w:val="Body Text 3 Char"/>
    <w:basedOn w:val="DefaultParagraphFont"/>
    <w:link w:val="BodyText3"/>
    <w:rsid w:val="00AF12F4"/>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8605-40F7-4FA1-AA8B-7974387F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20</Pages>
  <Words>5475</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36640</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Jill Thomson</cp:lastModifiedBy>
  <cp:revision>8</cp:revision>
  <cp:lastPrinted>2017-09-11T12:40:00Z</cp:lastPrinted>
  <dcterms:created xsi:type="dcterms:W3CDTF">2017-09-04T11:24:00Z</dcterms:created>
  <dcterms:modified xsi:type="dcterms:W3CDTF">2017-09-11T12:41:00Z</dcterms:modified>
</cp:coreProperties>
</file>